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2063FC" w:rsidRPr="00E713D4" w14:paraId="57EB4E1D" w14:textId="77777777" w:rsidTr="002063FC">
        <w:tc>
          <w:tcPr>
            <w:tcW w:w="3190" w:type="dxa"/>
          </w:tcPr>
          <w:p w14:paraId="37BB9ADC" w14:textId="77777777" w:rsidR="002063FC" w:rsidRPr="00E713D4" w:rsidRDefault="002063FC" w:rsidP="002063FC">
            <w:pPr>
              <w:jc w:val="right"/>
              <w:rPr>
                <w:b/>
              </w:rPr>
            </w:pPr>
          </w:p>
        </w:tc>
        <w:tc>
          <w:tcPr>
            <w:tcW w:w="2872" w:type="dxa"/>
          </w:tcPr>
          <w:p w14:paraId="3330AEEF" w14:textId="77777777" w:rsidR="002063FC" w:rsidRPr="00E713D4" w:rsidRDefault="002063FC" w:rsidP="002063FC">
            <w:pPr>
              <w:jc w:val="right"/>
              <w:rPr>
                <w:b/>
              </w:rPr>
            </w:pPr>
          </w:p>
        </w:tc>
        <w:tc>
          <w:tcPr>
            <w:tcW w:w="3509" w:type="dxa"/>
          </w:tcPr>
          <w:p w14:paraId="6DB3C576" w14:textId="77777777" w:rsidR="002063FC" w:rsidRPr="00E713D4" w:rsidRDefault="002063FC" w:rsidP="002063FC">
            <w:r w:rsidRPr="00E713D4">
              <w:t xml:space="preserve">Приложение №1 </w:t>
            </w:r>
          </w:p>
          <w:p w14:paraId="24AB3A60" w14:textId="77777777" w:rsidR="002063FC" w:rsidRPr="00E713D4" w:rsidRDefault="002063FC" w:rsidP="002063FC">
            <w:r w:rsidRPr="00E713D4">
              <w:t>к приказу от 30.04.2019 № 103</w:t>
            </w:r>
          </w:p>
        </w:tc>
      </w:tr>
    </w:tbl>
    <w:p w14:paraId="7920952F" w14:textId="77777777" w:rsidR="002063FC" w:rsidRPr="00E713D4" w:rsidRDefault="002063FC" w:rsidP="002063FC">
      <w:pPr>
        <w:ind w:left="644"/>
        <w:jc w:val="center"/>
        <w:rPr>
          <w:b/>
          <w:sz w:val="22"/>
          <w:szCs w:val="22"/>
        </w:rPr>
      </w:pPr>
    </w:p>
    <w:p w14:paraId="3DB73BA1" w14:textId="742313CF" w:rsidR="003469CE" w:rsidRPr="00E713D4" w:rsidRDefault="002063FC" w:rsidP="002063FC">
      <w:pPr>
        <w:ind w:left="644"/>
        <w:jc w:val="center"/>
        <w:rPr>
          <w:b/>
          <w:sz w:val="22"/>
          <w:szCs w:val="22"/>
        </w:rPr>
      </w:pPr>
      <w:r w:rsidRPr="00E713D4">
        <w:rPr>
          <w:b/>
          <w:sz w:val="22"/>
          <w:szCs w:val="22"/>
        </w:rPr>
        <w:t>Проведение санитарно-эпидемиологической экспертизы</w:t>
      </w:r>
      <w:r w:rsidR="00EA77C6">
        <w:rPr>
          <w:b/>
          <w:sz w:val="22"/>
          <w:szCs w:val="22"/>
        </w:rPr>
        <w:t>,</w:t>
      </w:r>
      <w:r w:rsidRPr="00E713D4">
        <w:rPr>
          <w:b/>
          <w:sz w:val="22"/>
          <w:szCs w:val="22"/>
        </w:rPr>
        <w:t xml:space="preserve"> проектной и иной документации</w:t>
      </w:r>
    </w:p>
    <w:p w14:paraId="39775818" w14:textId="77777777" w:rsidR="00CF1F02" w:rsidRPr="00E713D4" w:rsidRDefault="00CF1F02" w:rsidP="002063FC">
      <w:pPr>
        <w:ind w:left="644"/>
        <w:jc w:val="center"/>
        <w:rPr>
          <w:b/>
          <w:sz w:val="22"/>
          <w:szCs w:val="22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276"/>
      </w:tblGrid>
      <w:tr w:rsidR="00CF1F02" w:rsidRPr="00E713D4" w14:paraId="620FEDEC" w14:textId="77777777" w:rsidTr="00F57431">
        <w:tc>
          <w:tcPr>
            <w:tcW w:w="851" w:type="dxa"/>
            <w:vAlign w:val="center"/>
          </w:tcPr>
          <w:p w14:paraId="327B6AEF" w14:textId="77777777" w:rsidR="00CF1F02" w:rsidRPr="00E713D4" w:rsidRDefault="00CF1F02" w:rsidP="00F57431">
            <w:pPr>
              <w:jc w:val="center"/>
            </w:pPr>
            <w:r w:rsidRPr="00E713D4">
              <w:t>Код услуги</w:t>
            </w:r>
          </w:p>
        </w:tc>
        <w:tc>
          <w:tcPr>
            <w:tcW w:w="7938" w:type="dxa"/>
            <w:vAlign w:val="center"/>
          </w:tcPr>
          <w:p w14:paraId="43C220F9" w14:textId="77777777" w:rsidR="00CF1F02" w:rsidRPr="00E713D4" w:rsidRDefault="00CF1F02" w:rsidP="00F57431">
            <w:pPr>
              <w:jc w:val="center"/>
            </w:pPr>
            <w:r w:rsidRPr="00E713D4">
              <w:t>Наименование услуги</w:t>
            </w:r>
          </w:p>
        </w:tc>
        <w:tc>
          <w:tcPr>
            <w:tcW w:w="1276" w:type="dxa"/>
            <w:vAlign w:val="center"/>
          </w:tcPr>
          <w:p w14:paraId="0977DB9C" w14:textId="77777777" w:rsidR="00CF1F02" w:rsidRPr="00E713D4" w:rsidRDefault="00CF1F02" w:rsidP="00F57431">
            <w:pPr>
              <w:jc w:val="center"/>
              <w:rPr>
                <w:bCs/>
                <w:iCs/>
              </w:rPr>
            </w:pPr>
            <w:r w:rsidRPr="00E713D4">
              <w:rPr>
                <w:bCs/>
                <w:iCs/>
              </w:rPr>
              <w:t>Цена</w:t>
            </w:r>
          </w:p>
          <w:p w14:paraId="56309968" w14:textId="77777777" w:rsidR="00CF1F02" w:rsidRPr="00E713D4" w:rsidRDefault="00CF1F02" w:rsidP="00F57431">
            <w:pPr>
              <w:jc w:val="center"/>
              <w:rPr>
                <w:bCs/>
                <w:iCs/>
              </w:rPr>
            </w:pPr>
            <w:r w:rsidRPr="00E713D4">
              <w:rPr>
                <w:bCs/>
                <w:iCs/>
              </w:rPr>
              <w:t>без НДС</w:t>
            </w:r>
          </w:p>
          <w:p w14:paraId="217A0B4B" w14:textId="77777777" w:rsidR="00CF1F02" w:rsidRPr="00E713D4" w:rsidRDefault="00CF1F02" w:rsidP="00F57431">
            <w:pPr>
              <w:jc w:val="center"/>
            </w:pPr>
            <w:r w:rsidRPr="00E713D4">
              <w:rPr>
                <w:bCs/>
                <w:iCs/>
              </w:rPr>
              <w:t>(российский рубль)</w:t>
            </w:r>
          </w:p>
        </w:tc>
      </w:tr>
      <w:tr w:rsidR="00AB2660" w:rsidRPr="00E713D4" w14:paraId="255642E1" w14:textId="77777777" w:rsidTr="00F57431">
        <w:tc>
          <w:tcPr>
            <w:tcW w:w="851" w:type="dxa"/>
            <w:vAlign w:val="center"/>
          </w:tcPr>
          <w:p w14:paraId="182760FC" w14:textId="77777777" w:rsidR="00AB2660" w:rsidRPr="00E713D4" w:rsidRDefault="00AB2660" w:rsidP="00F57431">
            <w:pPr>
              <w:jc w:val="center"/>
            </w:pPr>
            <w:r>
              <w:rPr>
                <w:color w:val="000000"/>
              </w:rPr>
              <w:t>511</w:t>
            </w:r>
          </w:p>
        </w:tc>
        <w:tc>
          <w:tcPr>
            <w:tcW w:w="7938" w:type="dxa"/>
            <w:vAlign w:val="center"/>
          </w:tcPr>
          <w:p w14:paraId="39C06CC1" w14:textId="77777777" w:rsidR="00AB2660" w:rsidRPr="00E713D4" w:rsidRDefault="00AB2660" w:rsidP="00320C52">
            <w:pPr>
              <w:jc w:val="both"/>
            </w:pPr>
            <w:r>
              <w:rPr>
                <w:color w:val="000000"/>
              </w:rPr>
              <w:t xml:space="preserve">Отбор проб питьевой воды (бактериологический, химический, радиологический), воды бассейна; пищевой продукции и продовольственного сырья;  воздуха на бактериологический анализ, дезинфицирующих средств, материалов и изделий медицинского назначения на стерильность, материалов на санитарно-бактериологическое исследование (биотесты) - (1 проба) </w:t>
            </w:r>
          </w:p>
        </w:tc>
        <w:tc>
          <w:tcPr>
            <w:tcW w:w="1276" w:type="dxa"/>
            <w:vAlign w:val="center"/>
          </w:tcPr>
          <w:p w14:paraId="2618ED59" w14:textId="77777777" w:rsidR="00AB2660" w:rsidRPr="00E713D4" w:rsidRDefault="00AB2660" w:rsidP="00F57431">
            <w:pPr>
              <w:jc w:val="center"/>
              <w:rPr>
                <w:bCs/>
                <w:iCs/>
              </w:rPr>
            </w:pPr>
            <w:r>
              <w:rPr>
                <w:color w:val="000000"/>
              </w:rPr>
              <w:t>120</w:t>
            </w:r>
          </w:p>
        </w:tc>
      </w:tr>
      <w:tr w:rsidR="00AB2660" w:rsidRPr="00E713D4" w14:paraId="01F2F480" w14:textId="77777777" w:rsidTr="00F57431">
        <w:trPr>
          <w:trHeight w:val="796"/>
        </w:trPr>
        <w:tc>
          <w:tcPr>
            <w:tcW w:w="851" w:type="dxa"/>
            <w:vAlign w:val="center"/>
            <w:hideMark/>
          </w:tcPr>
          <w:p w14:paraId="79507984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360</w:t>
            </w:r>
          </w:p>
        </w:tc>
        <w:tc>
          <w:tcPr>
            <w:tcW w:w="7938" w:type="dxa"/>
            <w:vAlign w:val="center"/>
            <w:hideMark/>
          </w:tcPr>
          <w:p w14:paraId="1F52BD9B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нормативов предельно-допустимых выбросов (ПДВ) с количеством загрязняющих веществ до 5 включительно для одной  промышленной площадки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4440B881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4 600</w:t>
            </w:r>
          </w:p>
        </w:tc>
      </w:tr>
      <w:tr w:rsidR="00AB2660" w:rsidRPr="00E713D4" w14:paraId="48B53D48" w14:textId="77777777" w:rsidTr="00F57431">
        <w:trPr>
          <w:trHeight w:val="852"/>
        </w:trPr>
        <w:tc>
          <w:tcPr>
            <w:tcW w:w="851" w:type="dxa"/>
            <w:vAlign w:val="center"/>
            <w:hideMark/>
          </w:tcPr>
          <w:p w14:paraId="609A787D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361</w:t>
            </w:r>
          </w:p>
        </w:tc>
        <w:tc>
          <w:tcPr>
            <w:tcW w:w="7938" w:type="dxa"/>
            <w:vAlign w:val="center"/>
            <w:hideMark/>
          </w:tcPr>
          <w:p w14:paraId="210D30C6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нормативов предельно-допустимых выбросов (ПДВ) с количеством загрязняющих веществ до 5 включительно для одной  промышленной площадки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1214F2DA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6 900</w:t>
            </w:r>
          </w:p>
        </w:tc>
      </w:tr>
      <w:tr w:rsidR="00AB2660" w:rsidRPr="00E713D4" w14:paraId="0894D6E8" w14:textId="77777777" w:rsidTr="00F57431">
        <w:trPr>
          <w:trHeight w:val="835"/>
        </w:trPr>
        <w:tc>
          <w:tcPr>
            <w:tcW w:w="851" w:type="dxa"/>
            <w:vAlign w:val="center"/>
            <w:hideMark/>
          </w:tcPr>
          <w:p w14:paraId="6BFCD3D0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362</w:t>
            </w:r>
          </w:p>
        </w:tc>
        <w:tc>
          <w:tcPr>
            <w:tcW w:w="7938" w:type="dxa"/>
            <w:vAlign w:val="center"/>
            <w:hideMark/>
          </w:tcPr>
          <w:p w14:paraId="5D56B88A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нормативов предельно-допустимых выбросов (ПДВ) с количеством загрязняющих веществ от 6 до 10 включительно для одной  промышленной площадки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62F26836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6 600</w:t>
            </w:r>
          </w:p>
        </w:tc>
      </w:tr>
      <w:tr w:rsidR="00AB2660" w:rsidRPr="00E713D4" w14:paraId="06686A3D" w14:textId="77777777" w:rsidTr="00F57431">
        <w:trPr>
          <w:trHeight w:val="704"/>
        </w:trPr>
        <w:tc>
          <w:tcPr>
            <w:tcW w:w="851" w:type="dxa"/>
            <w:vAlign w:val="center"/>
            <w:hideMark/>
          </w:tcPr>
          <w:p w14:paraId="51053C5A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363</w:t>
            </w:r>
          </w:p>
        </w:tc>
        <w:tc>
          <w:tcPr>
            <w:tcW w:w="7938" w:type="dxa"/>
            <w:vAlign w:val="center"/>
            <w:hideMark/>
          </w:tcPr>
          <w:p w14:paraId="50E919C4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нормативов предельно-допустимых выбросов (ПДВ) с количеством загрязняющих веществ от 6 до 10 включительно для одной  промышленной площадки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198E6293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9 900</w:t>
            </w:r>
          </w:p>
        </w:tc>
      </w:tr>
      <w:tr w:rsidR="00AB2660" w:rsidRPr="00E713D4" w14:paraId="5B5DA54B" w14:textId="77777777" w:rsidTr="00F57431">
        <w:trPr>
          <w:trHeight w:val="787"/>
        </w:trPr>
        <w:tc>
          <w:tcPr>
            <w:tcW w:w="851" w:type="dxa"/>
            <w:vAlign w:val="center"/>
            <w:hideMark/>
          </w:tcPr>
          <w:p w14:paraId="6EC0488D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364</w:t>
            </w:r>
          </w:p>
        </w:tc>
        <w:tc>
          <w:tcPr>
            <w:tcW w:w="7938" w:type="dxa"/>
            <w:vAlign w:val="center"/>
            <w:hideMark/>
          </w:tcPr>
          <w:p w14:paraId="61AC315F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нормативов предельно-допустимых выбросов (ПДВ) с количеством загрязняющих веществ до 10 включительно (две и более  промышленные площадки)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25EEF5EF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8 600</w:t>
            </w:r>
          </w:p>
        </w:tc>
      </w:tr>
      <w:tr w:rsidR="00AB2660" w:rsidRPr="00E713D4" w14:paraId="6EB7581F" w14:textId="77777777" w:rsidTr="00F57431">
        <w:trPr>
          <w:trHeight w:val="698"/>
        </w:trPr>
        <w:tc>
          <w:tcPr>
            <w:tcW w:w="851" w:type="dxa"/>
            <w:vAlign w:val="center"/>
            <w:hideMark/>
          </w:tcPr>
          <w:p w14:paraId="329B156C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365</w:t>
            </w:r>
          </w:p>
        </w:tc>
        <w:tc>
          <w:tcPr>
            <w:tcW w:w="7938" w:type="dxa"/>
            <w:vAlign w:val="center"/>
            <w:hideMark/>
          </w:tcPr>
          <w:p w14:paraId="0291AEA6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нормативов предельно-допустимых выбросов (ПДВ) с количеством загрязняющих веществ до 10 включительно (две и более  промышленные площадки)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29E5C4B0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12 900</w:t>
            </w:r>
          </w:p>
        </w:tc>
      </w:tr>
      <w:tr w:rsidR="00AB2660" w:rsidRPr="00E713D4" w14:paraId="0E910BC7" w14:textId="77777777" w:rsidTr="00F57431">
        <w:trPr>
          <w:trHeight w:val="766"/>
        </w:trPr>
        <w:tc>
          <w:tcPr>
            <w:tcW w:w="851" w:type="dxa"/>
            <w:vAlign w:val="center"/>
            <w:hideMark/>
          </w:tcPr>
          <w:p w14:paraId="0ABC9959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366</w:t>
            </w:r>
          </w:p>
        </w:tc>
        <w:tc>
          <w:tcPr>
            <w:tcW w:w="7938" w:type="dxa"/>
            <w:vAlign w:val="center"/>
            <w:hideMark/>
          </w:tcPr>
          <w:p w14:paraId="00539705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нормативов предельно-допустимых выбросов (ПДВ) с количеством загрязняющих веществ от 11 до 20 включительно для одной  промышленной площадки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21D54A53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9 600</w:t>
            </w:r>
          </w:p>
        </w:tc>
      </w:tr>
      <w:tr w:rsidR="00AB2660" w:rsidRPr="00E713D4" w14:paraId="1361B134" w14:textId="77777777" w:rsidTr="00F57431">
        <w:trPr>
          <w:trHeight w:val="707"/>
        </w:trPr>
        <w:tc>
          <w:tcPr>
            <w:tcW w:w="851" w:type="dxa"/>
            <w:vAlign w:val="center"/>
            <w:hideMark/>
          </w:tcPr>
          <w:p w14:paraId="6D7D86F0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367</w:t>
            </w:r>
          </w:p>
        </w:tc>
        <w:tc>
          <w:tcPr>
            <w:tcW w:w="7938" w:type="dxa"/>
            <w:vAlign w:val="center"/>
            <w:hideMark/>
          </w:tcPr>
          <w:p w14:paraId="03AEA77E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нормативов предельно-допустимых выбросов (ПДВ) с количеством загрязняющих веществ от 11 до 20 включительно для одной  промышленной площадки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5E5C3B74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14 400</w:t>
            </w:r>
          </w:p>
        </w:tc>
      </w:tr>
      <w:tr w:rsidR="00AB2660" w:rsidRPr="00E713D4" w14:paraId="49E1B63E" w14:textId="77777777" w:rsidTr="00F57431">
        <w:trPr>
          <w:trHeight w:val="944"/>
        </w:trPr>
        <w:tc>
          <w:tcPr>
            <w:tcW w:w="851" w:type="dxa"/>
            <w:vAlign w:val="center"/>
            <w:hideMark/>
          </w:tcPr>
          <w:p w14:paraId="25D7C620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368</w:t>
            </w:r>
          </w:p>
        </w:tc>
        <w:tc>
          <w:tcPr>
            <w:tcW w:w="7938" w:type="dxa"/>
            <w:vAlign w:val="center"/>
            <w:hideMark/>
          </w:tcPr>
          <w:p w14:paraId="61D86FDF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нормативов предельно-допустимых выбросов (ПДВ) с количеством загрязняющих веществ от 11 до 20 включительно (две и более  промышленные площадки)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4748AB55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11 600</w:t>
            </w:r>
          </w:p>
        </w:tc>
      </w:tr>
      <w:tr w:rsidR="00AB2660" w:rsidRPr="00E713D4" w14:paraId="431C9580" w14:textId="77777777" w:rsidTr="00F57431">
        <w:trPr>
          <w:trHeight w:val="916"/>
        </w:trPr>
        <w:tc>
          <w:tcPr>
            <w:tcW w:w="851" w:type="dxa"/>
            <w:vAlign w:val="center"/>
            <w:hideMark/>
          </w:tcPr>
          <w:p w14:paraId="7319449C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369</w:t>
            </w:r>
          </w:p>
        </w:tc>
        <w:tc>
          <w:tcPr>
            <w:tcW w:w="7938" w:type="dxa"/>
            <w:vAlign w:val="center"/>
            <w:hideMark/>
          </w:tcPr>
          <w:p w14:paraId="2B69F794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нормативов предельно-допустимых выбросов (ПДВ) с количеством загрязняющих веществ от 11 до 20 включительно (две и более  промышленные площадки)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1B4BB99E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17 400</w:t>
            </w:r>
          </w:p>
        </w:tc>
      </w:tr>
      <w:tr w:rsidR="00AB2660" w:rsidRPr="00E713D4" w14:paraId="75D395BA" w14:textId="77777777" w:rsidTr="00F57431">
        <w:trPr>
          <w:trHeight w:val="875"/>
        </w:trPr>
        <w:tc>
          <w:tcPr>
            <w:tcW w:w="851" w:type="dxa"/>
            <w:vAlign w:val="center"/>
            <w:hideMark/>
          </w:tcPr>
          <w:p w14:paraId="3AA024B2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370</w:t>
            </w:r>
          </w:p>
        </w:tc>
        <w:tc>
          <w:tcPr>
            <w:tcW w:w="7938" w:type="dxa"/>
            <w:vAlign w:val="center"/>
            <w:hideMark/>
          </w:tcPr>
          <w:p w14:paraId="2CAC884C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нормативов предельно-допустимых выбросов (ПДВ) с количеством загрязняющих веществ от 21 до 50 включительно для одной  промышленной площадки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71F597F5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14 600</w:t>
            </w:r>
          </w:p>
        </w:tc>
      </w:tr>
      <w:tr w:rsidR="00AB2660" w:rsidRPr="00E713D4" w14:paraId="7768939A" w14:textId="77777777" w:rsidTr="00F57431">
        <w:trPr>
          <w:trHeight w:val="844"/>
        </w:trPr>
        <w:tc>
          <w:tcPr>
            <w:tcW w:w="851" w:type="dxa"/>
            <w:vAlign w:val="center"/>
            <w:hideMark/>
          </w:tcPr>
          <w:p w14:paraId="5123E6FF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371</w:t>
            </w:r>
          </w:p>
        </w:tc>
        <w:tc>
          <w:tcPr>
            <w:tcW w:w="7938" w:type="dxa"/>
            <w:vAlign w:val="center"/>
            <w:hideMark/>
          </w:tcPr>
          <w:p w14:paraId="6961AA2A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нормативов предельно-допустимых выбросов (ПДВ) с количеством загрязняющих веществ от 21 до 50 включительно для одной  промышленной площадки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62C9EBD1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21 900</w:t>
            </w:r>
          </w:p>
        </w:tc>
      </w:tr>
      <w:tr w:rsidR="00AB2660" w:rsidRPr="00E713D4" w14:paraId="5525D155" w14:textId="77777777" w:rsidTr="00F57431">
        <w:trPr>
          <w:trHeight w:val="1104"/>
        </w:trPr>
        <w:tc>
          <w:tcPr>
            <w:tcW w:w="851" w:type="dxa"/>
            <w:vAlign w:val="center"/>
            <w:hideMark/>
          </w:tcPr>
          <w:p w14:paraId="01F3839E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372</w:t>
            </w:r>
          </w:p>
        </w:tc>
        <w:tc>
          <w:tcPr>
            <w:tcW w:w="7938" w:type="dxa"/>
            <w:vAlign w:val="center"/>
            <w:hideMark/>
          </w:tcPr>
          <w:p w14:paraId="760D03DC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нормативов предельно-допустимых выбросов (ПДВ) с количеством загрязняющих веществ от 21 до 50 включительно (две и более  промышленные площадки)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6C5A095B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16 600</w:t>
            </w:r>
          </w:p>
        </w:tc>
      </w:tr>
      <w:tr w:rsidR="00AB2660" w:rsidRPr="00E713D4" w14:paraId="6DA4C3C2" w14:textId="77777777" w:rsidTr="00F57431">
        <w:trPr>
          <w:trHeight w:val="1104"/>
        </w:trPr>
        <w:tc>
          <w:tcPr>
            <w:tcW w:w="851" w:type="dxa"/>
            <w:vAlign w:val="center"/>
            <w:hideMark/>
          </w:tcPr>
          <w:p w14:paraId="26DC8BAA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lastRenderedPageBreak/>
              <w:t>373</w:t>
            </w:r>
          </w:p>
        </w:tc>
        <w:tc>
          <w:tcPr>
            <w:tcW w:w="7938" w:type="dxa"/>
            <w:vAlign w:val="center"/>
            <w:hideMark/>
          </w:tcPr>
          <w:p w14:paraId="75E6ADCE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нормативов предельно-допустимых выбросов (ПДВ) с количеством загрязняющих веществ от 21 до 50 включительно (две и более  промышленные площадки)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2DA6A8C1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24 900</w:t>
            </w:r>
          </w:p>
        </w:tc>
      </w:tr>
      <w:tr w:rsidR="00AB2660" w:rsidRPr="00E713D4" w14:paraId="625808A6" w14:textId="77777777" w:rsidTr="00C71DFF">
        <w:trPr>
          <w:trHeight w:val="845"/>
        </w:trPr>
        <w:tc>
          <w:tcPr>
            <w:tcW w:w="851" w:type="dxa"/>
            <w:vAlign w:val="center"/>
            <w:hideMark/>
          </w:tcPr>
          <w:p w14:paraId="64F6ECE6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374</w:t>
            </w:r>
          </w:p>
        </w:tc>
        <w:tc>
          <w:tcPr>
            <w:tcW w:w="7938" w:type="dxa"/>
            <w:vAlign w:val="center"/>
            <w:hideMark/>
          </w:tcPr>
          <w:p w14:paraId="6FEB2478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нормативов предельно-допустимых выбросов (ПДВ) с количеством загрязняющих веществ свыше 50 для одной  промышленной площадки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2AE30588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18 900</w:t>
            </w:r>
          </w:p>
        </w:tc>
      </w:tr>
      <w:tr w:rsidR="00AB2660" w:rsidRPr="00E713D4" w14:paraId="285B456C" w14:textId="77777777" w:rsidTr="00C71DFF">
        <w:trPr>
          <w:trHeight w:val="843"/>
        </w:trPr>
        <w:tc>
          <w:tcPr>
            <w:tcW w:w="851" w:type="dxa"/>
            <w:vAlign w:val="center"/>
            <w:hideMark/>
          </w:tcPr>
          <w:p w14:paraId="6650A4C4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375</w:t>
            </w:r>
          </w:p>
        </w:tc>
        <w:tc>
          <w:tcPr>
            <w:tcW w:w="7938" w:type="dxa"/>
            <w:vAlign w:val="center"/>
            <w:hideMark/>
          </w:tcPr>
          <w:p w14:paraId="3ECDD296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нормативов предельно-допустимых выбросов (ПДВ) с количеством загрязняющих веществ свыше 50 для одной  промышленной площадки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7914A718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28 350</w:t>
            </w:r>
          </w:p>
        </w:tc>
      </w:tr>
      <w:tr w:rsidR="00AB2660" w:rsidRPr="00E713D4" w14:paraId="6687D9F3" w14:textId="77777777" w:rsidTr="00C71DFF">
        <w:trPr>
          <w:trHeight w:val="840"/>
        </w:trPr>
        <w:tc>
          <w:tcPr>
            <w:tcW w:w="851" w:type="dxa"/>
            <w:vAlign w:val="center"/>
            <w:hideMark/>
          </w:tcPr>
          <w:p w14:paraId="508303E5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376</w:t>
            </w:r>
          </w:p>
        </w:tc>
        <w:tc>
          <w:tcPr>
            <w:tcW w:w="7938" w:type="dxa"/>
            <w:vAlign w:val="center"/>
            <w:hideMark/>
          </w:tcPr>
          <w:p w14:paraId="4D3942DB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нормативов предельно-допустимых выбросов (ПДВ) с количеством загрязняющих веществ свыше 50 (две и более  промышленные площадки)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28C69D28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24 600</w:t>
            </w:r>
          </w:p>
        </w:tc>
      </w:tr>
      <w:tr w:rsidR="00AB2660" w:rsidRPr="00E713D4" w14:paraId="341D3CBA" w14:textId="77777777" w:rsidTr="00C71DFF">
        <w:trPr>
          <w:trHeight w:val="838"/>
        </w:trPr>
        <w:tc>
          <w:tcPr>
            <w:tcW w:w="851" w:type="dxa"/>
            <w:vAlign w:val="center"/>
            <w:hideMark/>
          </w:tcPr>
          <w:p w14:paraId="04C137FE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377</w:t>
            </w:r>
          </w:p>
        </w:tc>
        <w:tc>
          <w:tcPr>
            <w:tcW w:w="7938" w:type="dxa"/>
            <w:vAlign w:val="center"/>
            <w:hideMark/>
          </w:tcPr>
          <w:p w14:paraId="038DB04B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нормативов предельно-допустимых выбросов (ПДВ) с количеством загрязняющих веществ свыше 50 (две и более  промышленные площадки)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6DB0D661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36 900</w:t>
            </w:r>
          </w:p>
        </w:tc>
      </w:tr>
      <w:tr w:rsidR="00AB2660" w:rsidRPr="00E713D4" w14:paraId="7EC1CB2F" w14:textId="77777777" w:rsidTr="00C71DFF">
        <w:trPr>
          <w:trHeight w:val="978"/>
        </w:trPr>
        <w:tc>
          <w:tcPr>
            <w:tcW w:w="851" w:type="dxa"/>
            <w:vAlign w:val="center"/>
            <w:hideMark/>
          </w:tcPr>
          <w:p w14:paraId="60AF7E37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378</w:t>
            </w:r>
          </w:p>
        </w:tc>
        <w:tc>
          <w:tcPr>
            <w:tcW w:w="7938" w:type="dxa"/>
            <w:vAlign w:val="center"/>
            <w:hideMark/>
          </w:tcPr>
          <w:p w14:paraId="4789EB3B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проекта санитарно-защитной зоны (СЗЗ) объектов с количеством загрязняющих веществ и источников шума до 10  включительно (без учета стоимости и времени проведения лабораторных исследований) 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11121BD1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7 900</w:t>
            </w:r>
          </w:p>
        </w:tc>
      </w:tr>
      <w:tr w:rsidR="00AB2660" w:rsidRPr="00E713D4" w14:paraId="4069F73D" w14:textId="77777777" w:rsidTr="00C71DFF">
        <w:trPr>
          <w:trHeight w:val="1092"/>
        </w:trPr>
        <w:tc>
          <w:tcPr>
            <w:tcW w:w="851" w:type="dxa"/>
            <w:vAlign w:val="center"/>
            <w:hideMark/>
          </w:tcPr>
          <w:p w14:paraId="6B9CB4FF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379</w:t>
            </w:r>
          </w:p>
        </w:tc>
        <w:tc>
          <w:tcPr>
            <w:tcW w:w="7938" w:type="dxa"/>
            <w:vAlign w:val="center"/>
            <w:hideMark/>
          </w:tcPr>
          <w:p w14:paraId="75D87C44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проекта санитарно-защитной зоны (СЗЗ) объектов с количеством загрязняющих веществ и источников шума до 10 включительно (без учета стоимости и времени проведения лабораторных исследований)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0D24309F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11 850</w:t>
            </w:r>
          </w:p>
        </w:tc>
      </w:tr>
      <w:tr w:rsidR="00AB2660" w:rsidRPr="00E713D4" w14:paraId="1770B280" w14:textId="77777777" w:rsidTr="00C71DFF">
        <w:trPr>
          <w:trHeight w:val="838"/>
        </w:trPr>
        <w:tc>
          <w:tcPr>
            <w:tcW w:w="851" w:type="dxa"/>
            <w:vAlign w:val="center"/>
            <w:hideMark/>
          </w:tcPr>
          <w:p w14:paraId="3C3EB0D5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380</w:t>
            </w:r>
          </w:p>
        </w:tc>
        <w:tc>
          <w:tcPr>
            <w:tcW w:w="7938" w:type="dxa"/>
            <w:vAlign w:val="center"/>
            <w:hideMark/>
          </w:tcPr>
          <w:p w14:paraId="4C12B4C5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проекта санитарно-защитной зоны (СЗЗ) объектов с количеством загрязняющих веществ и источников шума от 11 до 20  включительно (без учета стоимости и времени проведения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04ADB7CC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9 900</w:t>
            </w:r>
          </w:p>
        </w:tc>
      </w:tr>
      <w:tr w:rsidR="00AB2660" w:rsidRPr="00E713D4" w14:paraId="307FB9CA" w14:textId="77777777" w:rsidTr="00C71DFF">
        <w:trPr>
          <w:trHeight w:val="810"/>
        </w:trPr>
        <w:tc>
          <w:tcPr>
            <w:tcW w:w="851" w:type="dxa"/>
            <w:vAlign w:val="center"/>
            <w:hideMark/>
          </w:tcPr>
          <w:p w14:paraId="597CA47A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381</w:t>
            </w:r>
          </w:p>
        </w:tc>
        <w:tc>
          <w:tcPr>
            <w:tcW w:w="7938" w:type="dxa"/>
            <w:vAlign w:val="center"/>
            <w:hideMark/>
          </w:tcPr>
          <w:p w14:paraId="1DBEBD34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проекта санитарно-защитной зоны (СЗЗ) объектов с количеством загрязняющих веществ и источников шума от 11 до 20  включительно (без учета стоимости и времени проведения лабораторных исследований) 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396D4869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14 900</w:t>
            </w:r>
          </w:p>
        </w:tc>
      </w:tr>
      <w:tr w:rsidR="00AB2660" w:rsidRPr="00E713D4" w14:paraId="085FB0C6" w14:textId="77777777" w:rsidTr="00C71DFF">
        <w:trPr>
          <w:trHeight w:val="1066"/>
        </w:trPr>
        <w:tc>
          <w:tcPr>
            <w:tcW w:w="851" w:type="dxa"/>
            <w:vAlign w:val="center"/>
            <w:hideMark/>
          </w:tcPr>
          <w:p w14:paraId="2F074576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382</w:t>
            </w:r>
          </w:p>
        </w:tc>
        <w:tc>
          <w:tcPr>
            <w:tcW w:w="7938" w:type="dxa"/>
            <w:vAlign w:val="center"/>
            <w:hideMark/>
          </w:tcPr>
          <w:p w14:paraId="450099DB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проекта санитарно-защитной зоны (СЗЗ) объектов с количеством загрязняющих веществ и источников шума от 21 до 50  включительно (без учета стоимости и времени проведения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431B462B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11 900</w:t>
            </w:r>
          </w:p>
        </w:tc>
      </w:tr>
      <w:tr w:rsidR="00AB2660" w:rsidRPr="00E713D4" w14:paraId="72F79B3A" w14:textId="77777777" w:rsidTr="00C71DFF">
        <w:trPr>
          <w:trHeight w:val="841"/>
        </w:trPr>
        <w:tc>
          <w:tcPr>
            <w:tcW w:w="851" w:type="dxa"/>
            <w:vAlign w:val="center"/>
            <w:hideMark/>
          </w:tcPr>
          <w:p w14:paraId="5A0D448A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383</w:t>
            </w:r>
          </w:p>
        </w:tc>
        <w:tc>
          <w:tcPr>
            <w:tcW w:w="7938" w:type="dxa"/>
            <w:vAlign w:val="center"/>
            <w:hideMark/>
          </w:tcPr>
          <w:p w14:paraId="4A0B4D34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проекта санитарно-защитной зоны (СЗЗ) объектов с количеством загрязняющих веществ и источников шума от 21 до 50  включительно (без учета стоимости и времени проведения лабораторных исследований)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2E9DB363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17 800</w:t>
            </w:r>
          </w:p>
        </w:tc>
      </w:tr>
      <w:tr w:rsidR="00AB2660" w:rsidRPr="00E713D4" w14:paraId="0D34AADF" w14:textId="77777777" w:rsidTr="00C71DFF">
        <w:trPr>
          <w:trHeight w:val="954"/>
        </w:trPr>
        <w:tc>
          <w:tcPr>
            <w:tcW w:w="851" w:type="dxa"/>
            <w:vAlign w:val="center"/>
            <w:hideMark/>
          </w:tcPr>
          <w:p w14:paraId="200AFE1A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384</w:t>
            </w:r>
          </w:p>
        </w:tc>
        <w:tc>
          <w:tcPr>
            <w:tcW w:w="7938" w:type="dxa"/>
            <w:vAlign w:val="center"/>
            <w:hideMark/>
          </w:tcPr>
          <w:p w14:paraId="60C2F300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проекта санитарно-защитной зоны (СЗЗ) объектов с количеством загрязняющих веществ и источников шума свыше 50  (без учета стоимости и времени проведения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31F132C0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16 600</w:t>
            </w:r>
          </w:p>
        </w:tc>
      </w:tr>
      <w:tr w:rsidR="00AB2660" w:rsidRPr="00E713D4" w14:paraId="2E4FB6D7" w14:textId="77777777" w:rsidTr="00C71DFF">
        <w:trPr>
          <w:trHeight w:val="926"/>
        </w:trPr>
        <w:tc>
          <w:tcPr>
            <w:tcW w:w="851" w:type="dxa"/>
            <w:vAlign w:val="center"/>
            <w:hideMark/>
          </w:tcPr>
          <w:p w14:paraId="388BEC8D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385</w:t>
            </w:r>
          </w:p>
        </w:tc>
        <w:tc>
          <w:tcPr>
            <w:tcW w:w="7938" w:type="dxa"/>
            <w:vAlign w:val="center"/>
            <w:hideMark/>
          </w:tcPr>
          <w:p w14:paraId="6AFEB842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проекта санитарно-защитной зоны (СЗЗ) объектов с количеством загрязняющих веществ и источников шума свыше 50  (без учета стоимости и времени проведения лабораторных исследований)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48EFB06A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24 900</w:t>
            </w:r>
          </w:p>
        </w:tc>
      </w:tr>
      <w:tr w:rsidR="00AB2660" w:rsidRPr="00E713D4" w14:paraId="2D4D9A05" w14:textId="77777777" w:rsidTr="00C71DFF">
        <w:trPr>
          <w:trHeight w:val="756"/>
        </w:trPr>
        <w:tc>
          <w:tcPr>
            <w:tcW w:w="851" w:type="dxa"/>
            <w:vAlign w:val="center"/>
            <w:hideMark/>
          </w:tcPr>
          <w:p w14:paraId="432611E6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386</w:t>
            </w:r>
          </w:p>
        </w:tc>
        <w:tc>
          <w:tcPr>
            <w:tcW w:w="7938" w:type="dxa"/>
            <w:vAlign w:val="center"/>
            <w:hideMark/>
          </w:tcPr>
          <w:p w14:paraId="26897C73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проекта санитарно-защитной зоны (СЗЗ) группы предприятий, зданий  (без учета стоимости и времени проведения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0377FDBB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24 600</w:t>
            </w:r>
          </w:p>
        </w:tc>
      </w:tr>
      <w:tr w:rsidR="00AB2660" w:rsidRPr="00E713D4" w14:paraId="4C4FEC18" w14:textId="77777777" w:rsidTr="00C71DFF">
        <w:trPr>
          <w:trHeight w:val="696"/>
        </w:trPr>
        <w:tc>
          <w:tcPr>
            <w:tcW w:w="851" w:type="dxa"/>
            <w:vAlign w:val="center"/>
            <w:hideMark/>
          </w:tcPr>
          <w:p w14:paraId="151A764E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387</w:t>
            </w:r>
          </w:p>
        </w:tc>
        <w:tc>
          <w:tcPr>
            <w:tcW w:w="7938" w:type="dxa"/>
            <w:vAlign w:val="center"/>
            <w:hideMark/>
          </w:tcPr>
          <w:p w14:paraId="33394290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проекта санитарно-защитной зоны (СЗЗ) группы предприятий, зданий  (без учета стоимости и времени проведения лабораторных исследований)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36BB58F1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36 900</w:t>
            </w:r>
          </w:p>
        </w:tc>
      </w:tr>
      <w:tr w:rsidR="00AB2660" w:rsidRPr="00E713D4" w14:paraId="71C2F71A" w14:textId="77777777" w:rsidTr="00F57431">
        <w:trPr>
          <w:trHeight w:val="552"/>
        </w:trPr>
        <w:tc>
          <w:tcPr>
            <w:tcW w:w="851" w:type="dxa"/>
            <w:vAlign w:val="center"/>
            <w:hideMark/>
          </w:tcPr>
          <w:p w14:paraId="312126B1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388</w:t>
            </w:r>
          </w:p>
        </w:tc>
        <w:tc>
          <w:tcPr>
            <w:tcW w:w="7938" w:type="dxa"/>
            <w:vAlign w:val="center"/>
            <w:hideMark/>
          </w:tcPr>
          <w:p w14:paraId="5FD62333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нормативов допустимых сбросов (НДС)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35113FA2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10 000</w:t>
            </w:r>
          </w:p>
        </w:tc>
      </w:tr>
      <w:tr w:rsidR="00AB2660" w:rsidRPr="00E713D4" w14:paraId="60A60724" w14:textId="77777777" w:rsidTr="00C71DFF">
        <w:trPr>
          <w:trHeight w:val="773"/>
        </w:trPr>
        <w:tc>
          <w:tcPr>
            <w:tcW w:w="851" w:type="dxa"/>
            <w:vAlign w:val="center"/>
            <w:hideMark/>
          </w:tcPr>
          <w:p w14:paraId="5F8E84B3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lastRenderedPageBreak/>
              <w:t>389</w:t>
            </w:r>
          </w:p>
        </w:tc>
        <w:tc>
          <w:tcPr>
            <w:tcW w:w="7938" w:type="dxa"/>
            <w:vAlign w:val="center"/>
            <w:hideMark/>
          </w:tcPr>
          <w:p w14:paraId="7985A25D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документации зоны санитарной охраны (ЗСО) подземных источников водоснабжения и водопроводов питьевого назначения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16B2B3BD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5 800</w:t>
            </w:r>
          </w:p>
        </w:tc>
      </w:tr>
      <w:tr w:rsidR="00AB2660" w:rsidRPr="00E713D4" w14:paraId="42CACFC1" w14:textId="77777777" w:rsidTr="00C71DFF">
        <w:trPr>
          <w:trHeight w:val="845"/>
        </w:trPr>
        <w:tc>
          <w:tcPr>
            <w:tcW w:w="851" w:type="dxa"/>
            <w:vAlign w:val="center"/>
            <w:hideMark/>
          </w:tcPr>
          <w:p w14:paraId="5C6CD3BB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390</w:t>
            </w:r>
          </w:p>
        </w:tc>
        <w:tc>
          <w:tcPr>
            <w:tcW w:w="7938" w:type="dxa"/>
            <w:vAlign w:val="center"/>
            <w:hideMark/>
          </w:tcPr>
          <w:p w14:paraId="56039D1A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документации зоны санитарной охраны (ЗСО) подземных источников водоснабжения и водопроводов питьевого назначения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63AEC510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8 700</w:t>
            </w:r>
          </w:p>
        </w:tc>
      </w:tr>
      <w:tr w:rsidR="00AB2660" w:rsidRPr="00E713D4" w14:paraId="02B49F7C" w14:textId="77777777" w:rsidTr="00C71DFF">
        <w:trPr>
          <w:trHeight w:val="843"/>
        </w:trPr>
        <w:tc>
          <w:tcPr>
            <w:tcW w:w="851" w:type="dxa"/>
            <w:vAlign w:val="center"/>
            <w:hideMark/>
          </w:tcPr>
          <w:p w14:paraId="7990E9E3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391</w:t>
            </w:r>
          </w:p>
        </w:tc>
        <w:tc>
          <w:tcPr>
            <w:tcW w:w="7938" w:type="dxa"/>
            <w:vAlign w:val="center"/>
            <w:hideMark/>
          </w:tcPr>
          <w:p w14:paraId="4769B44F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документации зоны санитарной охраны (ЗСО) поверхностных источников водоснабжения и водопроводов питьевого назначения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3D370481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7 800</w:t>
            </w:r>
          </w:p>
        </w:tc>
      </w:tr>
      <w:tr w:rsidR="00AB2660" w:rsidRPr="00E713D4" w14:paraId="7A31DB14" w14:textId="77777777" w:rsidTr="00C71DFF">
        <w:trPr>
          <w:trHeight w:val="698"/>
        </w:trPr>
        <w:tc>
          <w:tcPr>
            <w:tcW w:w="851" w:type="dxa"/>
            <w:vAlign w:val="center"/>
            <w:hideMark/>
          </w:tcPr>
          <w:p w14:paraId="66570A9F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392</w:t>
            </w:r>
          </w:p>
        </w:tc>
        <w:tc>
          <w:tcPr>
            <w:tcW w:w="7938" w:type="dxa"/>
            <w:vAlign w:val="center"/>
            <w:hideMark/>
          </w:tcPr>
          <w:p w14:paraId="343F66E8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документации зоны санитарной охраны (ЗСО) поверхностных источников водоснабжения и водопроводов питьевого назначения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7F5BA765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11 700</w:t>
            </w:r>
          </w:p>
        </w:tc>
      </w:tr>
      <w:tr w:rsidR="00AB2660" w:rsidRPr="00E713D4" w14:paraId="141B54D8" w14:textId="77777777" w:rsidTr="00C71DFF">
        <w:trPr>
          <w:trHeight w:val="1064"/>
        </w:trPr>
        <w:tc>
          <w:tcPr>
            <w:tcW w:w="851" w:type="dxa"/>
            <w:vAlign w:val="center"/>
            <w:hideMark/>
          </w:tcPr>
          <w:p w14:paraId="65AE852D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393</w:t>
            </w:r>
          </w:p>
        </w:tc>
        <w:tc>
          <w:tcPr>
            <w:tcW w:w="7938" w:type="dxa"/>
            <w:vAlign w:val="center"/>
            <w:hideMark/>
          </w:tcPr>
          <w:p w14:paraId="7337F360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документации размещения объектов зоны санитарной охраны (ЗСО) подземных и поверхностных источников водоснабжения и водопроводов питьевого назначения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44809685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10 800</w:t>
            </w:r>
          </w:p>
        </w:tc>
      </w:tr>
      <w:tr w:rsidR="00AB2660" w:rsidRPr="00E713D4" w14:paraId="2FFA718D" w14:textId="77777777" w:rsidTr="00C71DFF">
        <w:trPr>
          <w:trHeight w:val="839"/>
        </w:trPr>
        <w:tc>
          <w:tcPr>
            <w:tcW w:w="851" w:type="dxa"/>
            <w:vAlign w:val="center"/>
            <w:hideMark/>
          </w:tcPr>
          <w:p w14:paraId="7792A4DA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394</w:t>
            </w:r>
          </w:p>
        </w:tc>
        <w:tc>
          <w:tcPr>
            <w:tcW w:w="7938" w:type="dxa"/>
            <w:vAlign w:val="center"/>
            <w:hideMark/>
          </w:tcPr>
          <w:p w14:paraId="4FCB3CD9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документации размещения объектов зоны санитарной охраны (ЗСО) подземных и поверхностных источников водоснабжения и водопроводов питьевого назначения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42EA4233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16 200</w:t>
            </w:r>
          </w:p>
        </w:tc>
      </w:tr>
      <w:tr w:rsidR="00AB2660" w:rsidRPr="00E713D4" w14:paraId="41D1D6DD" w14:textId="77777777" w:rsidTr="00C71DFF">
        <w:trPr>
          <w:trHeight w:val="668"/>
        </w:trPr>
        <w:tc>
          <w:tcPr>
            <w:tcW w:w="851" w:type="dxa"/>
            <w:vAlign w:val="center"/>
            <w:hideMark/>
          </w:tcPr>
          <w:p w14:paraId="35E2EB97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395</w:t>
            </w:r>
          </w:p>
        </w:tc>
        <w:tc>
          <w:tcPr>
            <w:tcW w:w="7938" w:type="dxa"/>
            <w:vAlign w:val="center"/>
            <w:hideMark/>
          </w:tcPr>
          <w:p w14:paraId="5D74D0A0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документации размещения объектов в пределах 3 пояса зоны санитарной охраны (ЗСО)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657482FB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11 800</w:t>
            </w:r>
          </w:p>
        </w:tc>
      </w:tr>
      <w:tr w:rsidR="00AB2660" w:rsidRPr="00E713D4" w14:paraId="01C817F1" w14:textId="77777777" w:rsidTr="00C71DFF">
        <w:trPr>
          <w:trHeight w:val="751"/>
        </w:trPr>
        <w:tc>
          <w:tcPr>
            <w:tcW w:w="851" w:type="dxa"/>
            <w:vAlign w:val="center"/>
            <w:hideMark/>
          </w:tcPr>
          <w:p w14:paraId="2A2CA38B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396</w:t>
            </w:r>
          </w:p>
        </w:tc>
        <w:tc>
          <w:tcPr>
            <w:tcW w:w="7938" w:type="dxa"/>
            <w:vAlign w:val="center"/>
            <w:hideMark/>
          </w:tcPr>
          <w:p w14:paraId="0D8ADB60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документации размещения объектов в пределах 3 пояса зоны санитарной охраны (ЗСО)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230E971E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17 700</w:t>
            </w:r>
          </w:p>
        </w:tc>
      </w:tr>
      <w:tr w:rsidR="00AB2660" w:rsidRPr="00E713D4" w14:paraId="1814D146" w14:textId="77777777" w:rsidTr="00C71DFF">
        <w:trPr>
          <w:trHeight w:val="549"/>
        </w:trPr>
        <w:tc>
          <w:tcPr>
            <w:tcW w:w="851" w:type="dxa"/>
            <w:vAlign w:val="center"/>
            <w:hideMark/>
          </w:tcPr>
          <w:p w14:paraId="744B3B4F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397</w:t>
            </w:r>
          </w:p>
        </w:tc>
        <w:tc>
          <w:tcPr>
            <w:tcW w:w="7938" w:type="dxa"/>
            <w:vAlign w:val="center"/>
            <w:hideMark/>
          </w:tcPr>
          <w:p w14:paraId="052F3FD7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документации размещения объектов в пределах 2-3 пояса зоны санитарной охраны (ЗСО)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00B0C226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14 800</w:t>
            </w:r>
          </w:p>
        </w:tc>
      </w:tr>
      <w:tr w:rsidR="00AB2660" w:rsidRPr="00E713D4" w14:paraId="43F12CA1" w14:textId="77777777" w:rsidTr="00C71DFF">
        <w:trPr>
          <w:trHeight w:val="488"/>
        </w:trPr>
        <w:tc>
          <w:tcPr>
            <w:tcW w:w="851" w:type="dxa"/>
            <w:vAlign w:val="center"/>
            <w:hideMark/>
          </w:tcPr>
          <w:p w14:paraId="71AD1703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398</w:t>
            </w:r>
          </w:p>
        </w:tc>
        <w:tc>
          <w:tcPr>
            <w:tcW w:w="7938" w:type="dxa"/>
            <w:vAlign w:val="center"/>
            <w:hideMark/>
          </w:tcPr>
          <w:p w14:paraId="1858B65B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документации размещения объектов в пределах 2-3 пояса зоны санитарной охраны (ЗСО)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1E587E47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22 200</w:t>
            </w:r>
          </w:p>
        </w:tc>
      </w:tr>
      <w:tr w:rsidR="00AB2660" w:rsidRPr="00E713D4" w14:paraId="2CE06DAD" w14:textId="77777777" w:rsidTr="00C71DFF">
        <w:trPr>
          <w:trHeight w:val="713"/>
        </w:trPr>
        <w:tc>
          <w:tcPr>
            <w:tcW w:w="851" w:type="dxa"/>
            <w:vAlign w:val="center"/>
            <w:hideMark/>
          </w:tcPr>
          <w:p w14:paraId="1649F73B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399</w:t>
            </w:r>
          </w:p>
        </w:tc>
        <w:tc>
          <w:tcPr>
            <w:tcW w:w="7938" w:type="dxa"/>
            <w:vAlign w:val="center"/>
            <w:hideMark/>
          </w:tcPr>
          <w:p w14:paraId="2E9E44A3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использования подземного источника водоснабжения (без учета стоимости и времени проведения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08BBEF85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8 800</w:t>
            </w:r>
          </w:p>
        </w:tc>
      </w:tr>
      <w:tr w:rsidR="00AB2660" w:rsidRPr="00E713D4" w14:paraId="23C16973" w14:textId="77777777" w:rsidTr="00C71DFF">
        <w:trPr>
          <w:trHeight w:val="639"/>
        </w:trPr>
        <w:tc>
          <w:tcPr>
            <w:tcW w:w="851" w:type="dxa"/>
            <w:vAlign w:val="center"/>
            <w:hideMark/>
          </w:tcPr>
          <w:p w14:paraId="38DC4DB4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400</w:t>
            </w:r>
          </w:p>
        </w:tc>
        <w:tc>
          <w:tcPr>
            <w:tcW w:w="7938" w:type="dxa"/>
            <w:vAlign w:val="center"/>
            <w:hideMark/>
          </w:tcPr>
          <w:p w14:paraId="769DD3A5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использования подземного источника водоснабжения (без учета стоимости и времени проведения лабораторных исследований)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1FCD584E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13 200</w:t>
            </w:r>
          </w:p>
        </w:tc>
      </w:tr>
      <w:tr w:rsidR="00AB2660" w:rsidRPr="00E713D4" w14:paraId="357A10AB" w14:textId="77777777" w:rsidTr="00C71DFF">
        <w:trPr>
          <w:trHeight w:val="437"/>
        </w:trPr>
        <w:tc>
          <w:tcPr>
            <w:tcW w:w="851" w:type="dxa"/>
            <w:vAlign w:val="center"/>
            <w:hideMark/>
          </w:tcPr>
          <w:p w14:paraId="4DF734B2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401</w:t>
            </w:r>
          </w:p>
        </w:tc>
        <w:tc>
          <w:tcPr>
            <w:tcW w:w="7938" w:type="dxa"/>
            <w:vAlign w:val="center"/>
            <w:hideMark/>
          </w:tcPr>
          <w:p w14:paraId="1FAD7B4A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использования поверхностного источника водоснабжения (без учета стоимости и времени проведения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5D5F8B91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9 800</w:t>
            </w:r>
          </w:p>
        </w:tc>
      </w:tr>
      <w:tr w:rsidR="00AB2660" w:rsidRPr="00E713D4" w14:paraId="7D786170" w14:textId="77777777" w:rsidTr="00C71DFF">
        <w:trPr>
          <w:trHeight w:val="802"/>
        </w:trPr>
        <w:tc>
          <w:tcPr>
            <w:tcW w:w="851" w:type="dxa"/>
            <w:vAlign w:val="center"/>
            <w:hideMark/>
          </w:tcPr>
          <w:p w14:paraId="26DE458B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402</w:t>
            </w:r>
          </w:p>
        </w:tc>
        <w:tc>
          <w:tcPr>
            <w:tcW w:w="7938" w:type="dxa"/>
            <w:vAlign w:val="center"/>
            <w:hideMark/>
          </w:tcPr>
          <w:p w14:paraId="381E9BAC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использования поверхностного источника водоснабжения (без учета стоимости и времени проведения лабораторных исследований)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0946D57A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14 700</w:t>
            </w:r>
          </w:p>
        </w:tc>
      </w:tr>
      <w:tr w:rsidR="00AB2660" w:rsidRPr="00E713D4" w14:paraId="37624E20" w14:textId="77777777" w:rsidTr="00C71DFF">
        <w:trPr>
          <w:trHeight w:val="856"/>
        </w:trPr>
        <w:tc>
          <w:tcPr>
            <w:tcW w:w="851" w:type="dxa"/>
            <w:vAlign w:val="center"/>
            <w:hideMark/>
          </w:tcPr>
          <w:p w14:paraId="0E3F07C4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403</w:t>
            </w:r>
          </w:p>
        </w:tc>
        <w:tc>
          <w:tcPr>
            <w:tcW w:w="7938" w:type="dxa"/>
            <w:vAlign w:val="center"/>
            <w:hideMark/>
          </w:tcPr>
          <w:p w14:paraId="2319AA45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использования подземного и поверхностного источника водоснабжения (без учета стоимости и времени проведения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2AA5D828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13 800</w:t>
            </w:r>
          </w:p>
        </w:tc>
      </w:tr>
      <w:tr w:rsidR="00AB2660" w:rsidRPr="00E713D4" w14:paraId="4274E830" w14:textId="77777777" w:rsidTr="00C71DFF">
        <w:trPr>
          <w:trHeight w:val="956"/>
        </w:trPr>
        <w:tc>
          <w:tcPr>
            <w:tcW w:w="851" w:type="dxa"/>
            <w:vAlign w:val="center"/>
            <w:hideMark/>
          </w:tcPr>
          <w:p w14:paraId="515BE210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404</w:t>
            </w:r>
          </w:p>
        </w:tc>
        <w:tc>
          <w:tcPr>
            <w:tcW w:w="7938" w:type="dxa"/>
            <w:vAlign w:val="center"/>
            <w:hideMark/>
          </w:tcPr>
          <w:p w14:paraId="4CFC61BE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использования подземного и поверхностного источника водоснабжения (без учета стоимости и времени проведения лабораторных исследований)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093E9F60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20 700</w:t>
            </w:r>
          </w:p>
        </w:tc>
      </w:tr>
      <w:tr w:rsidR="00AB2660" w:rsidRPr="00E713D4" w14:paraId="4DD38A63" w14:textId="77777777" w:rsidTr="00C71DFF">
        <w:trPr>
          <w:trHeight w:val="928"/>
        </w:trPr>
        <w:tc>
          <w:tcPr>
            <w:tcW w:w="851" w:type="dxa"/>
            <w:vAlign w:val="center"/>
            <w:hideMark/>
          </w:tcPr>
          <w:p w14:paraId="19FC49C3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405</w:t>
            </w:r>
          </w:p>
        </w:tc>
        <w:tc>
          <w:tcPr>
            <w:tcW w:w="7938" w:type="dxa"/>
            <w:vAlign w:val="center"/>
            <w:hideMark/>
          </w:tcPr>
          <w:p w14:paraId="7EA68CE3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использования водного объекта, используемого в рекреационных целях (без учета стоимости и времени проведения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5677D281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3 800</w:t>
            </w:r>
          </w:p>
        </w:tc>
      </w:tr>
      <w:tr w:rsidR="00AB2660" w:rsidRPr="00E713D4" w14:paraId="2C50D0BC" w14:textId="77777777" w:rsidTr="00C71DFF">
        <w:trPr>
          <w:trHeight w:val="759"/>
        </w:trPr>
        <w:tc>
          <w:tcPr>
            <w:tcW w:w="851" w:type="dxa"/>
            <w:vAlign w:val="center"/>
            <w:hideMark/>
          </w:tcPr>
          <w:p w14:paraId="4770C48B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lastRenderedPageBreak/>
              <w:t>406</w:t>
            </w:r>
          </w:p>
        </w:tc>
        <w:tc>
          <w:tcPr>
            <w:tcW w:w="7938" w:type="dxa"/>
            <w:vAlign w:val="center"/>
            <w:hideMark/>
          </w:tcPr>
          <w:p w14:paraId="4C30D466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размещения, технического перевооружения одного передающего радиотехнического объекта (ПРТО)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085126F9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4 000</w:t>
            </w:r>
          </w:p>
        </w:tc>
      </w:tr>
      <w:tr w:rsidR="00AB2660" w:rsidRPr="00E713D4" w14:paraId="061965EB" w14:textId="77777777" w:rsidTr="00C71DFF">
        <w:trPr>
          <w:trHeight w:val="845"/>
        </w:trPr>
        <w:tc>
          <w:tcPr>
            <w:tcW w:w="851" w:type="dxa"/>
            <w:vAlign w:val="center"/>
            <w:hideMark/>
          </w:tcPr>
          <w:p w14:paraId="33649191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407</w:t>
            </w:r>
          </w:p>
        </w:tc>
        <w:tc>
          <w:tcPr>
            <w:tcW w:w="7938" w:type="dxa"/>
            <w:vAlign w:val="center"/>
            <w:hideMark/>
          </w:tcPr>
          <w:p w14:paraId="34313647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размещения, технического перевооружения одного передающего радиотехнического объекта (ПРТО)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5EFC0A06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6 000</w:t>
            </w:r>
          </w:p>
        </w:tc>
      </w:tr>
      <w:tr w:rsidR="00AB2660" w:rsidRPr="00E713D4" w14:paraId="654916F7" w14:textId="77777777" w:rsidTr="00C71DFF">
        <w:trPr>
          <w:trHeight w:val="559"/>
        </w:trPr>
        <w:tc>
          <w:tcPr>
            <w:tcW w:w="851" w:type="dxa"/>
            <w:vAlign w:val="center"/>
            <w:hideMark/>
          </w:tcPr>
          <w:p w14:paraId="1767A4C4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408</w:t>
            </w:r>
          </w:p>
        </w:tc>
        <w:tc>
          <w:tcPr>
            <w:tcW w:w="7938" w:type="dxa"/>
            <w:vAlign w:val="center"/>
            <w:hideMark/>
          </w:tcPr>
          <w:p w14:paraId="7E28B61C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эксплуатации одного передающего радиотехнического объекта (ПРТО)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7ADF583D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4 000</w:t>
            </w:r>
          </w:p>
        </w:tc>
      </w:tr>
      <w:tr w:rsidR="00AB2660" w:rsidRPr="00E713D4" w14:paraId="539D9F42" w14:textId="77777777" w:rsidTr="00C71DFF">
        <w:trPr>
          <w:trHeight w:val="553"/>
        </w:trPr>
        <w:tc>
          <w:tcPr>
            <w:tcW w:w="851" w:type="dxa"/>
            <w:vAlign w:val="center"/>
            <w:hideMark/>
          </w:tcPr>
          <w:p w14:paraId="4002F6D8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409</w:t>
            </w:r>
          </w:p>
        </w:tc>
        <w:tc>
          <w:tcPr>
            <w:tcW w:w="7938" w:type="dxa"/>
            <w:vAlign w:val="center"/>
            <w:hideMark/>
          </w:tcPr>
          <w:p w14:paraId="4CC492A3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эксплуатации одного передающего радиотехнического объекта (ПРТО)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2C3A4CB6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6 000</w:t>
            </w:r>
          </w:p>
        </w:tc>
      </w:tr>
      <w:tr w:rsidR="00AB2660" w:rsidRPr="00E713D4" w14:paraId="61381E77" w14:textId="77777777" w:rsidTr="00C71DFF">
        <w:trPr>
          <w:trHeight w:val="831"/>
        </w:trPr>
        <w:tc>
          <w:tcPr>
            <w:tcW w:w="851" w:type="dxa"/>
            <w:vAlign w:val="center"/>
            <w:hideMark/>
          </w:tcPr>
          <w:p w14:paraId="60F38935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410</w:t>
            </w:r>
          </w:p>
        </w:tc>
        <w:tc>
          <w:tcPr>
            <w:tcW w:w="7938" w:type="dxa"/>
            <w:vAlign w:val="center"/>
            <w:hideMark/>
          </w:tcPr>
          <w:p w14:paraId="79E3951C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документации размещения одного источника ионизирующего излучения (ИИИ)/неионизирующего излучения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2ADC51BA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6 000</w:t>
            </w:r>
          </w:p>
        </w:tc>
      </w:tr>
      <w:tr w:rsidR="00AB2660" w:rsidRPr="00E713D4" w14:paraId="31A6BC4F" w14:textId="77777777" w:rsidTr="00C71DFF">
        <w:trPr>
          <w:trHeight w:val="700"/>
        </w:trPr>
        <w:tc>
          <w:tcPr>
            <w:tcW w:w="851" w:type="dxa"/>
            <w:vAlign w:val="center"/>
            <w:hideMark/>
          </w:tcPr>
          <w:p w14:paraId="40F5A986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411</w:t>
            </w:r>
          </w:p>
        </w:tc>
        <w:tc>
          <w:tcPr>
            <w:tcW w:w="7938" w:type="dxa"/>
            <w:vAlign w:val="center"/>
            <w:hideMark/>
          </w:tcPr>
          <w:p w14:paraId="2B7561E8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документации размещения одного источника ионизирующего излучения (ИИИ)/неионизирующего излучения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5139CE28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9 000</w:t>
            </w:r>
          </w:p>
        </w:tc>
      </w:tr>
      <w:tr w:rsidR="00AB2660" w:rsidRPr="00E713D4" w14:paraId="6DCD5E09" w14:textId="77777777" w:rsidTr="00C71DFF">
        <w:trPr>
          <w:trHeight w:val="925"/>
        </w:trPr>
        <w:tc>
          <w:tcPr>
            <w:tcW w:w="851" w:type="dxa"/>
            <w:vAlign w:val="center"/>
            <w:hideMark/>
          </w:tcPr>
          <w:p w14:paraId="6492EC21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412</w:t>
            </w:r>
          </w:p>
        </w:tc>
        <w:tc>
          <w:tcPr>
            <w:tcW w:w="7938" w:type="dxa"/>
            <w:vAlign w:val="center"/>
            <w:hideMark/>
          </w:tcPr>
          <w:p w14:paraId="73798820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 xml:space="preserve">санитарно-эпидемиологическая экспертиза условий выполнения работ с источником неионизирующего излучения (без учета стоимости проведения санитарно-эпидемиологического обследования, лабораторных исследований) (срок выполнения до 20 календарных дней) </w:t>
            </w:r>
          </w:p>
        </w:tc>
        <w:tc>
          <w:tcPr>
            <w:tcW w:w="1276" w:type="dxa"/>
            <w:vAlign w:val="center"/>
            <w:hideMark/>
          </w:tcPr>
          <w:p w14:paraId="1868212C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7 000</w:t>
            </w:r>
          </w:p>
        </w:tc>
      </w:tr>
      <w:tr w:rsidR="00AB2660" w:rsidRPr="00E713D4" w14:paraId="0855EEF6" w14:textId="77777777" w:rsidTr="00C71DFF">
        <w:trPr>
          <w:trHeight w:val="1037"/>
        </w:trPr>
        <w:tc>
          <w:tcPr>
            <w:tcW w:w="851" w:type="dxa"/>
            <w:vAlign w:val="center"/>
            <w:hideMark/>
          </w:tcPr>
          <w:p w14:paraId="7A9D834A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413</w:t>
            </w:r>
          </w:p>
        </w:tc>
        <w:tc>
          <w:tcPr>
            <w:tcW w:w="7938" w:type="dxa"/>
            <w:vAlign w:val="center"/>
            <w:hideMark/>
          </w:tcPr>
          <w:p w14:paraId="07C2B030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условий выполнения работ с источниками ионизирующего излучения (хранение)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52EDD01E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4 000</w:t>
            </w:r>
          </w:p>
        </w:tc>
      </w:tr>
      <w:tr w:rsidR="00AB2660" w:rsidRPr="00E713D4" w14:paraId="53612FA0" w14:textId="77777777" w:rsidTr="00C71DFF">
        <w:trPr>
          <w:trHeight w:val="996"/>
        </w:trPr>
        <w:tc>
          <w:tcPr>
            <w:tcW w:w="851" w:type="dxa"/>
            <w:vAlign w:val="center"/>
            <w:hideMark/>
          </w:tcPr>
          <w:p w14:paraId="63BD0199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414</w:t>
            </w:r>
          </w:p>
        </w:tc>
        <w:tc>
          <w:tcPr>
            <w:tcW w:w="7938" w:type="dxa"/>
            <w:vAlign w:val="center"/>
            <w:hideMark/>
          </w:tcPr>
          <w:p w14:paraId="64F32731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условий выполнения работ с источниками ионизирующего излучения (радиационный контроль)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5F33701F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3 000</w:t>
            </w:r>
          </w:p>
        </w:tc>
      </w:tr>
      <w:tr w:rsidR="00AB2660" w:rsidRPr="00E713D4" w14:paraId="5B451C82" w14:textId="77777777" w:rsidTr="00C71DFF">
        <w:trPr>
          <w:trHeight w:val="1110"/>
        </w:trPr>
        <w:tc>
          <w:tcPr>
            <w:tcW w:w="851" w:type="dxa"/>
            <w:vAlign w:val="center"/>
            <w:hideMark/>
          </w:tcPr>
          <w:p w14:paraId="526CE936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415</w:t>
            </w:r>
          </w:p>
        </w:tc>
        <w:tc>
          <w:tcPr>
            <w:tcW w:w="7938" w:type="dxa"/>
            <w:vAlign w:val="center"/>
            <w:hideMark/>
          </w:tcPr>
          <w:p w14:paraId="373B9F86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условий выполнения работ с источниками ионизирующего излучения (эксплуатация) 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0563A888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7 000</w:t>
            </w:r>
          </w:p>
        </w:tc>
      </w:tr>
      <w:tr w:rsidR="00AB2660" w:rsidRPr="00E713D4" w14:paraId="0E7B9C5D" w14:textId="77777777" w:rsidTr="00C71DFF">
        <w:trPr>
          <w:trHeight w:val="970"/>
        </w:trPr>
        <w:tc>
          <w:tcPr>
            <w:tcW w:w="851" w:type="dxa"/>
            <w:vAlign w:val="center"/>
            <w:hideMark/>
          </w:tcPr>
          <w:p w14:paraId="05637C6D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416</w:t>
            </w:r>
          </w:p>
        </w:tc>
        <w:tc>
          <w:tcPr>
            <w:tcW w:w="7938" w:type="dxa"/>
            <w:vAlign w:val="center"/>
            <w:hideMark/>
          </w:tcPr>
          <w:p w14:paraId="54A902DD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условий выполнения работ с источниками ионизирующего излучения (эксплуатация, хранение) 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72DFCAFF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10 000</w:t>
            </w:r>
          </w:p>
        </w:tc>
      </w:tr>
      <w:tr w:rsidR="00AB2660" w:rsidRPr="00E713D4" w14:paraId="1A3AC20D" w14:textId="77777777" w:rsidTr="00C71DFF">
        <w:trPr>
          <w:trHeight w:val="1084"/>
        </w:trPr>
        <w:tc>
          <w:tcPr>
            <w:tcW w:w="851" w:type="dxa"/>
            <w:vAlign w:val="center"/>
            <w:hideMark/>
          </w:tcPr>
          <w:p w14:paraId="372A5BDA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417</w:t>
            </w:r>
          </w:p>
        </w:tc>
        <w:tc>
          <w:tcPr>
            <w:tcW w:w="7938" w:type="dxa"/>
            <w:vAlign w:val="center"/>
            <w:hideMark/>
          </w:tcPr>
          <w:p w14:paraId="6F127948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условий выполнения работ с источниками ионизирующего излучения (эксплуатация, хранение, радиационный контроль) 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32C3BD1D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12 000</w:t>
            </w:r>
          </w:p>
        </w:tc>
      </w:tr>
      <w:tr w:rsidR="00AB2660" w:rsidRPr="00E713D4" w14:paraId="1448AD5B" w14:textId="77777777" w:rsidTr="00C71DFF">
        <w:trPr>
          <w:trHeight w:val="1088"/>
        </w:trPr>
        <w:tc>
          <w:tcPr>
            <w:tcW w:w="851" w:type="dxa"/>
            <w:vAlign w:val="center"/>
            <w:hideMark/>
          </w:tcPr>
          <w:p w14:paraId="5B332F42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418</w:t>
            </w:r>
          </w:p>
        </w:tc>
        <w:tc>
          <w:tcPr>
            <w:tcW w:w="7938" w:type="dxa"/>
            <w:vAlign w:val="center"/>
            <w:hideMark/>
          </w:tcPr>
          <w:p w14:paraId="55A8DC34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условий выполнения работ с источниками ионизирующего излучения (техническое обслуживание)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4A149FF1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8 000</w:t>
            </w:r>
          </w:p>
        </w:tc>
      </w:tr>
      <w:tr w:rsidR="00AB2660" w:rsidRPr="00E713D4" w14:paraId="4FE05422" w14:textId="77777777" w:rsidTr="00C71DFF">
        <w:trPr>
          <w:trHeight w:val="1260"/>
        </w:trPr>
        <w:tc>
          <w:tcPr>
            <w:tcW w:w="851" w:type="dxa"/>
            <w:vAlign w:val="center"/>
            <w:hideMark/>
          </w:tcPr>
          <w:p w14:paraId="432F3681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419</w:t>
            </w:r>
          </w:p>
        </w:tc>
        <w:tc>
          <w:tcPr>
            <w:tcW w:w="7938" w:type="dxa"/>
            <w:vAlign w:val="center"/>
            <w:hideMark/>
          </w:tcPr>
          <w:p w14:paraId="054AC06B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условий выполнения работ с источниками ионизирующего излучения (транспортирование) до 5 единиц транспорта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1FC47C46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9 000</w:t>
            </w:r>
          </w:p>
        </w:tc>
      </w:tr>
      <w:tr w:rsidR="00AB2660" w:rsidRPr="00E713D4" w14:paraId="66AF0C5D" w14:textId="77777777" w:rsidTr="00C71DFF">
        <w:trPr>
          <w:trHeight w:val="1263"/>
        </w:trPr>
        <w:tc>
          <w:tcPr>
            <w:tcW w:w="851" w:type="dxa"/>
            <w:vAlign w:val="center"/>
            <w:hideMark/>
          </w:tcPr>
          <w:p w14:paraId="6C0879DC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420</w:t>
            </w:r>
          </w:p>
        </w:tc>
        <w:tc>
          <w:tcPr>
            <w:tcW w:w="7938" w:type="dxa"/>
            <w:vAlign w:val="center"/>
            <w:hideMark/>
          </w:tcPr>
          <w:p w14:paraId="1C37E123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условий выполнения работ с источниками ионизирующего излучения (транспортирование) от 6 до 15 единиц транспорта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26C4CB11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12 000</w:t>
            </w:r>
          </w:p>
        </w:tc>
      </w:tr>
      <w:tr w:rsidR="00AB2660" w:rsidRPr="00E713D4" w14:paraId="6B015A90" w14:textId="77777777" w:rsidTr="00C71DFF">
        <w:trPr>
          <w:trHeight w:val="1129"/>
        </w:trPr>
        <w:tc>
          <w:tcPr>
            <w:tcW w:w="851" w:type="dxa"/>
            <w:vAlign w:val="center"/>
            <w:hideMark/>
          </w:tcPr>
          <w:p w14:paraId="647A26AC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lastRenderedPageBreak/>
              <w:t>421</w:t>
            </w:r>
          </w:p>
        </w:tc>
        <w:tc>
          <w:tcPr>
            <w:tcW w:w="7938" w:type="dxa"/>
            <w:vAlign w:val="center"/>
            <w:hideMark/>
          </w:tcPr>
          <w:p w14:paraId="3D2A7AFD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условий выполнения работ с источниками ионизирующего излучения (транспортирование) от 16 до 25 единиц транспорта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21BD01F8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15 000</w:t>
            </w:r>
          </w:p>
        </w:tc>
      </w:tr>
      <w:tr w:rsidR="00AB2660" w:rsidRPr="00E713D4" w14:paraId="42B38258" w14:textId="77777777" w:rsidTr="00C71DFF">
        <w:trPr>
          <w:trHeight w:val="1128"/>
        </w:trPr>
        <w:tc>
          <w:tcPr>
            <w:tcW w:w="851" w:type="dxa"/>
            <w:vAlign w:val="center"/>
            <w:hideMark/>
          </w:tcPr>
          <w:p w14:paraId="2DFC2D7D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422</w:t>
            </w:r>
          </w:p>
        </w:tc>
        <w:tc>
          <w:tcPr>
            <w:tcW w:w="7938" w:type="dxa"/>
            <w:vAlign w:val="center"/>
            <w:hideMark/>
          </w:tcPr>
          <w:p w14:paraId="3E69F2E5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условий выполнения работ с источниками ионизирующего излучения (транспортирование) от 26 и более единиц транспорта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019816E8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18 000</w:t>
            </w:r>
          </w:p>
        </w:tc>
      </w:tr>
      <w:tr w:rsidR="00AB2660" w:rsidRPr="00E713D4" w14:paraId="5420DF15" w14:textId="77777777" w:rsidTr="00C71DFF">
        <w:trPr>
          <w:trHeight w:val="848"/>
        </w:trPr>
        <w:tc>
          <w:tcPr>
            <w:tcW w:w="851" w:type="dxa"/>
            <w:vAlign w:val="center"/>
            <w:hideMark/>
          </w:tcPr>
          <w:p w14:paraId="7B9C4F6B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423</w:t>
            </w:r>
          </w:p>
        </w:tc>
        <w:tc>
          <w:tcPr>
            <w:tcW w:w="7938" w:type="dxa"/>
            <w:vAlign w:val="center"/>
            <w:hideMark/>
          </w:tcPr>
          <w:p w14:paraId="369FC54A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условий выполнения работ с источниками ионизирующего излучения (освобождение от контроля)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2A6086D2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10 000</w:t>
            </w:r>
          </w:p>
        </w:tc>
      </w:tr>
      <w:tr w:rsidR="00AB2660" w:rsidRPr="00E713D4" w14:paraId="57DFAEE9" w14:textId="77777777" w:rsidTr="00C71DFF">
        <w:trPr>
          <w:trHeight w:val="1671"/>
        </w:trPr>
        <w:tc>
          <w:tcPr>
            <w:tcW w:w="851" w:type="dxa"/>
            <w:vAlign w:val="center"/>
            <w:hideMark/>
          </w:tcPr>
          <w:p w14:paraId="0C1B1CB2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424</w:t>
            </w:r>
          </w:p>
        </w:tc>
        <w:tc>
          <w:tcPr>
            <w:tcW w:w="7938" w:type="dxa"/>
            <w:vAlign w:val="center"/>
            <w:hideMark/>
          </w:tcPr>
          <w:p w14:paraId="07289A01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условий выполнения работ с биологическими веществами, биологическими и микробиологическими организмами и их токсинами (медицинская и фармацевтическая деятельность, связанная с использованием возбудителей инфекционных болезней)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3BA8DAD3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8 000</w:t>
            </w:r>
          </w:p>
        </w:tc>
      </w:tr>
      <w:tr w:rsidR="00AB2660" w:rsidRPr="00E713D4" w14:paraId="4158D456" w14:textId="77777777" w:rsidTr="00C71DFF">
        <w:trPr>
          <w:trHeight w:val="1539"/>
        </w:trPr>
        <w:tc>
          <w:tcPr>
            <w:tcW w:w="851" w:type="dxa"/>
            <w:vAlign w:val="center"/>
            <w:hideMark/>
          </w:tcPr>
          <w:p w14:paraId="3B460DD1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425</w:t>
            </w:r>
          </w:p>
        </w:tc>
        <w:tc>
          <w:tcPr>
            <w:tcW w:w="7938" w:type="dxa"/>
            <w:vAlign w:val="center"/>
            <w:hideMark/>
          </w:tcPr>
          <w:p w14:paraId="098CD75B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условий выполнения работ с биологическими веществами, биологическими и микробиологическими организмами и их токсинами (образовательная деятельность, связанная с использованием возбудителей инфекционных болезней)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7B2E7C05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10 000</w:t>
            </w:r>
          </w:p>
        </w:tc>
      </w:tr>
      <w:tr w:rsidR="00AB2660" w:rsidRPr="00E713D4" w14:paraId="155EE426" w14:textId="77777777" w:rsidTr="00C71DFF">
        <w:trPr>
          <w:trHeight w:val="1405"/>
        </w:trPr>
        <w:tc>
          <w:tcPr>
            <w:tcW w:w="851" w:type="dxa"/>
            <w:vAlign w:val="center"/>
            <w:hideMark/>
          </w:tcPr>
          <w:p w14:paraId="07D6BF49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426</w:t>
            </w:r>
          </w:p>
        </w:tc>
        <w:tc>
          <w:tcPr>
            <w:tcW w:w="7938" w:type="dxa"/>
            <w:vAlign w:val="center"/>
            <w:hideMark/>
          </w:tcPr>
          <w:p w14:paraId="54751767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условий выполнения работ с биологическими веществами, биологическими и микробиологическими организмами и их токсинами (деятельность, связанная с использованием возбудителей инфекционных болезней, в том числе немедицинская деятельность)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2B0FB9FD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12 000</w:t>
            </w:r>
          </w:p>
        </w:tc>
      </w:tr>
      <w:tr w:rsidR="00AB2660" w:rsidRPr="00E713D4" w14:paraId="223108B8" w14:textId="77777777" w:rsidTr="00C71DFF">
        <w:trPr>
          <w:trHeight w:val="1300"/>
        </w:trPr>
        <w:tc>
          <w:tcPr>
            <w:tcW w:w="851" w:type="dxa"/>
            <w:vAlign w:val="center"/>
            <w:hideMark/>
          </w:tcPr>
          <w:p w14:paraId="746332FC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427</w:t>
            </w:r>
          </w:p>
        </w:tc>
        <w:tc>
          <w:tcPr>
            <w:tcW w:w="7938" w:type="dxa"/>
            <w:vAlign w:val="center"/>
            <w:hideMark/>
          </w:tcPr>
          <w:p w14:paraId="1CA7DBB2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условий выполнения работ с биологическими веществами, биологическими и микробиологическими организмами и их токсинами (деятельность по производству лекарственных средств, связанная с использованием возбудителей инфекционных болезней) (без учета стоимости проведения санитарно-эпидемиологического обследования, лабораторных исследований)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6EA3EFBD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14 000</w:t>
            </w:r>
          </w:p>
        </w:tc>
      </w:tr>
      <w:tr w:rsidR="00AB2660" w:rsidRPr="00E713D4" w14:paraId="27018111" w14:textId="77777777" w:rsidTr="00F57431">
        <w:trPr>
          <w:trHeight w:val="828"/>
        </w:trPr>
        <w:tc>
          <w:tcPr>
            <w:tcW w:w="851" w:type="dxa"/>
            <w:vAlign w:val="center"/>
            <w:hideMark/>
          </w:tcPr>
          <w:p w14:paraId="4E28336A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428</w:t>
            </w:r>
          </w:p>
        </w:tc>
        <w:tc>
          <w:tcPr>
            <w:tcW w:w="7938" w:type="dxa"/>
            <w:vAlign w:val="center"/>
            <w:hideMark/>
          </w:tcPr>
          <w:p w14:paraId="774948AA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определение класса опасности отходов производства и потребления для здоровья человека и среды обитания расчетным методом (1 компонентный состав)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517595D2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500</w:t>
            </w:r>
          </w:p>
        </w:tc>
      </w:tr>
      <w:tr w:rsidR="00AB2660" w:rsidRPr="00E713D4" w14:paraId="6B54EE24" w14:textId="77777777" w:rsidTr="00F57431">
        <w:trPr>
          <w:trHeight w:val="828"/>
        </w:trPr>
        <w:tc>
          <w:tcPr>
            <w:tcW w:w="851" w:type="dxa"/>
            <w:vAlign w:val="center"/>
            <w:hideMark/>
          </w:tcPr>
          <w:p w14:paraId="7FC1329A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429</w:t>
            </w:r>
          </w:p>
        </w:tc>
        <w:tc>
          <w:tcPr>
            <w:tcW w:w="7938" w:type="dxa"/>
            <w:vAlign w:val="center"/>
            <w:hideMark/>
          </w:tcPr>
          <w:p w14:paraId="31BF3E73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определение класса опасности отходов производства и потребления для здоровья человека и среды обитания расчетным методом (1 компонентный состав)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10CB890A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750</w:t>
            </w:r>
          </w:p>
        </w:tc>
      </w:tr>
      <w:tr w:rsidR="00AB2660" w:rsidRPr="00E713D4" w14:paraId="1EBCA760" w14:textId="77777777" w:rsidTr="00C71DFF">
        <w:trPr>
          <w:trHeight w:val="792"/>
        </w:trPr>
        <w:tc>
          <w:tcPr>
            <w:tcW w:w="851" w:type="dxa"/>
            <w:vAlign w:val="center"/>
            <w:hideMark/>
          </w:tcPr>
          <w:p w14:paraId="3440CD0C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430</w:t>
            </w:r>
          </w:p>
        </w:tc>
        <w:tc>
          <w:tcPr>
            <w:tcW w:w="7938" w:type="dxa"/>
            <w:vAlign w:val="center"/>
            <w:hideMark/>
          </w:tcPr>
          <w:p w14:paraId="3507037A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до 50 кв. м.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691D290C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3 000</w:t>
            </w:r>
          </w:p>
        </w:tc>
      </w:tr>
      <w:tr w:rsidR="00AB2660" w:rsidRPr="00E713D4" w14:paraId="185FCB14" w14:textId="77777777" w:rsidTr="00C71DFF">
        <w:trPr>
          <w:trHeight w:val="691"/>
        </w:trPr>
        <w:tc>
          <w:tcPr>
            <w:tcW w:w="851" w:type="dxa"/>
            <w:vAlign w:val="center"/>
            <w:hideMark/>
          </w:tcPr>
          <w:p w14:paraId="466DC493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431</w:t>
            </w:r>
          </w:p>
        </w:tc>
        <w:tc>
          <w:tcPr>
            <w:tcW w:w="7938" w:type="dxa"/>
            <w:vAlign w:val="center"/>
            <w:hideMark/>
          </w:tcPr>
          <w:p w14:paraId="7C1B05CE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до 50 кв. м.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33BA97D6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4 500</w:t>
            </w:r>
          </w:p>
        </w:tc>
      </w:tr>
      <w:tr w:rsidR="00AB2660" w:rsidRPr="00E713D4" w14:paraId="323DDB7C" w14:textId="77777777" w:rsidTr="00C71DFF">
        <w:trPr>
          <w:trHeight w:val="772"/>
        </w:trPr>
        <w:tc>
          <w:tcPr>
            <w:tcW w:w="851" w:type="dxa"/>
            <w:vAlign w:val="center"/>
            <w:hideMark/>
          </w:tcPr>
          <w:p w14:paraId="2DFE8C0B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432</w:t>
            </w:r>
          </w:p>
        </w:tc>
        <w:tc>
          <w:tcPr>
            <w:tcW w:w="7938" w:type="dxa"/>
            <w:vAlign w:val="center"/>
            <w:hideMark/>
          </w:tcPr>
          <w:p w14:paraId="194F4A4E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50,01 до 100 кв. м.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11E250AE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4 000</w:t>
            </w:r>
          </w:p>
        </w:tc>
      </w:tr>
      <w:tr w:rsidR="00AB2660" w:rsidRPr="00E713D4" w14:paraId="5C673C00" w14:textId="77777777" w:rsidTr="00C71DFF">
        <w:trPr>
          <w:trHeight w:val="840"/>
        </w:trPr>
        <w:tc>
          <w:tcPr>
            <w:tcW w:w="851" w:type="dxa"/>
            <w:vAlign w:val="center"/>
            <w:hideMark/>
          </w:tcPr>
          <w:p w14:paraId="0A19E756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433</w:t>
            </w:r>
          </w:p>
        </w:tc>
        <w:tc>
          <w:tcPr>
            <w:tcW w:w="7938" w:type="dxa"/>
            <w:vAlign w:val="center"/>
            <w:hideMark/>
          </w:tcPr>
          <w:p w14:paraId="1ECC8611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50,01 до 100 кв. м.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273FFA04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6 000</w:t>
            </w:r>
          </w:p>
        </w:tc>
      </w:tr>
      <w:tr w:rsidR="00AB2660" w:rsidRPr="00E713D4" w14:paraId="3E7F9C0B" w14:textId="77777777" w:rsidTr="00C71DFF">
        <w:trPr>
          <w:trHeight w:val="697"/>
        </w:trPr>
        <w:tc>
          <w:tcPr>
            <w:tcW w:w="851" w:type="dxa"/>
            <w:vAlign w:val="center"/>
            <w:hideMark/>
          </w:tcPr>
          <w:p w14:paraId="7F75AFF3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lastRenderedPageBreak/>
              <w:t>434</w:t>
            </w:r>
          </w:p>
        </w:tc>
        <w:tc>
          <w:tcPr>
            <w:tcW w:w="7938" w:type="dxa"/>
            <w:vAlign w:val="center"/>
            <w:hideMark/>
          </w:tcPr>
          <w:p w14:paraId="60EC0951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100,01 до 200 кв. м.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5A2E54FF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5 000</w:t>
            </w:r>
          </w:p>
        </w:tc>
      </w:tr>
      <w:tr w:rsidR="00AB2660" w:rsidRPr="00E713D4" w14:paraId="54EE9491" w14:textId="77777777" w:rsidTr="00C71DFF">
        <w:trPr>
          <w:trHeight w:val="703"/>
        </w:trPr>
        <w:tc>
          <w:tcPr>
            <w:tcW w:w="851" w:type="dxa"/>
            <w:vAlign w:val="center"/>
            <w:hideMark/>
          </w:tcPr>
          <w:p w14:paraId="409230EE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435</w:t>
            </w:r>
          </w:p>
        </w:tc>
        <w:tc>
          <w:tcPr>
            <w:tcW w:w="7938" w:type="dxa"/>
            <w:vAlign w:val="center"/>
            <w:hideMark/>
          </w:tcPr>
          <w:p w14:paraId="436BF99F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100,01 до 200 кв. м.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20541677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7 500</w:t>
            </w:r>
          </w:p>
        </w:tc>
      </w:tr>
      <w:tr w:rsidR="00AB2660" w:rsidRPr="00E713D4" w14:paraId="629EBEBB" w14:textId="77777777" w:rsidTr="00C71DFF">
        <w:trPr>
          <w:trHeight w:val="703"/>
        </w:trPr>
        <w:tc>
          <w:tcPr>
            <w:tcW w:w="851" w:type="dxa"/>
            <w:vAlign w:val="center"/>
            <w:hideMark/>
          </w:tcPr>
          <w:p w14:paraId="5FC66780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436</w:t>
            </w:r>
          </w:p>
        </w:tc>
        <w:tc>
          <w:tcPr>
            <w:tcW w:w="7938" w:type="dxa"/>
            <w:vAlign w:val="center"/>
            <w:hideMark/>
          </w:tcPr>
          <w:p w14:paraId="597D77C2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200,01 до 400 кв. м.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3D683AA6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7 000</w:t>
            </w:r>
          </w:p>
        </w:tc>
      </w:tr>
      <w:tr w:rsidR="00AB2660" w:rsidRPr="00E713D4" w14:paraId="74CB04AB" w14:textId="77777777" w:rsidTr="00C71DFF">
        <w:trPr>
          <w:trHeight w:val="501"/>
        </w:trPr>
        <w:tc>
          <w:tcPr>
            <w:tcW w:w="851" w:type="dxa"/>
            <w:vAlign w:val="center"/>
            <w:hideMark/>
          </w:tcPr>
          <w:p w14:paraId="7F07F042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437</w:t>
            </w:r>
          </w:p>
        </w:tc>
        <w:tc>
          <w:tcPr>
            <w:tcW w:w="7938" w:type="dxa"/>
            <w:vAlign w:val="center"/>
            <w:hideMark/>
          </w:tcPr>
          <w:p w14:paraId="6E991C7E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200,01 до 400 кв. м.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02E70C2E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10 500</w:t>
            </w:r>
          </w:p>
        </w:tc>
      </w:tr>
      <w:tr w:rsidR="00AB2660" w:rsidRPr="00E713D4" w14:paraId="1F357564" w14:textId="77777777" w:rsidTr="00C71DFF">
        <w:trPr>
          <w:trHeight w:val="583"/>
        </w:trPr>
        <w:tc>
          <w:tcPr>
            <w:tcW w:w="851" w:type="dxa"/>
            <w:vAlign w:val="center"/>
            <w:hideMark/>
          </w:tcPr>
          <w:p w14:paraId="2B7F0AA9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438</w:t>
            </w:r>
          </w:p>
        </w:tc>
        <w:tc>
          <w:tcPr>
            <w:tcW w:w="7938" w:type="dxa"/>
            <w:vAlign w:val="center"/>
            <w:hideMark/>
          </w:tcPr>
          <w:p w14:paraId="43C8CD96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400,01 до 800 кв. м.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0983C551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9 000</w:t>
            </w:r>
          </w:p>
        </w:tc>
      </w:tr>
      <w:tr w:rsidR="00AB2660" w:rsidRPr="00E713D4" w14:paraId="593381B5" w14:textId="77777777" w:rsidTr="00C71DFF">
        <w:trPr>
          <w:trHeight w:val="664"/>
        </w:trPr>
        <w:tc>
          <w:tcPr>
            <w:tcW w:w="851" w:type="dxa"/>
            <w:vAlign w:val="center"/>
            <w:hideMark/>
          </w:tcPr>
          <w:p w14:paraId="60E5434F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439</w:t>
            </w:r>
          </w:p>
        </w:tc>
        <w:tc>
          <w:tcPr>
            <w:tcW w:w="7938" w:type="dxa"/>
            <w:vAlign w:val="center"/>
            <w:hideMark/>
          </w:tcPr>
          <w:p w14:paraId="56542090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400,01 до 800 кв. м.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74721F9B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13 500</w:t>
            </w:r>
          </w:p>
        </w:tc>
      </w:tr>
      <w:tr w:rsidR="00AB2660" w:rsidRPr="00E713D4" w14:paraId="5B38E883" w14:textId="77777777" w:rsidTr="00C71DFF">
        <w:trPr>
          <w:trHeight w:val="463"/>
        </w:trPr>
        <w:tc>
          <w:tcPr>
            <w:tcW w:w="851" w:type="dxa"/>
            <w:vAlign w:val="center"/>
            <w:hideMark/>
          </w:tcPr>
          <w:p w14:paraId="2803D519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440</w:t>
            </w:r>
          </w:p>
        </w:tc>
        <w:tc>
          <w:tcPr>
            <w:tcW w:w="7938" w:type="dxa"/>
            <w:vAlign w:val="center"/>
            <w:hideMark/>
          </w:tcPr>
          <w:p w14:paraId="3612D97A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800,01 до 1200 кв. м.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0C2DFC68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11 000</w:t>
            </w:r>
          </w:p>
        </w:tc>
      </w:tr>
      <w:tr w:rsidR="00AB2660" w:rsidRPr="00E713D4" w14:paraId="18402D6A" w14:textId="77777777" w:rsidTr="00C71DFF">
        <w:trPr>
          <w:trHeight w:val="545"/>
        </w:trPr>
        <w:tc>
          <w:tcPr>
            <w:tcW w:w="851" w:type="dxa"/>
            <w:vAlign w:val="center"/>
            <w:hideMark/>
          </w:tcPr>
          <w:p w14:paraId="313CD56A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441</w:t>
            </w:r>
          </w:p>
        </w:tc>
        <w:tc>
          <w:tcPr>
            <w:tcW w:w="7938" w:type="dxa"/>
            <w:vAlign w:val="center"/>
            <w:hideMark/>
          </w:tcPr>
          <w:p w14:paraId="05D40599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800,01 до 1200 кв. м.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31E77A00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16 500</w:t>
            </w:r>
          </w:p>
        </w:tc>
      </w:tr>
      <w:tr w:rsidR="00AB2660" w:rsidRPr="00E713D4" w14:paraId="57F304B7" w14:textId="77777777" w:rsidTr="00C71DFF">
        <w:trPr>
          <w:trHeight w:val="612"/>
        </w:trPr>
        <w:tc>
          <w:tcPr>
            <w:tcW w:w="851" w:type="dxa"/>
            <w:vAlign w:val="center"/>
            <w:hideMark/>
          </w:tcPr>
          <w:p w14:paraId="711B060F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442</w:t>
            </w:r>
          </w:p>
        </w:tc>
        <w:tc>
          <w:tcPr>
            <w:tcW w:w="7938" w:type="dxa"/>
            <w:vAlign w:val="center"/>
            <w:hideMark/>
          </w:tcPr>
          <w:p w14:paraId="34C46363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1200,01 до 2400 кв. м.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6D25A334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13 000</w:t>
            </w:r>
          </w:p>
        </w:tc>
      </w:tr>
      <w:tr w:rsidR="00AB2660" w:rsidRPr="00E713D4" w14:paraId="3126BE9D" w14:textId="77777777" w:rsidTr="00C71DFF">
        <w:trPr>
          <w:trHeight w:val="411"/>
        </w:trPr>
        <w:tc>
          <w:tcPr>
            <w:tcW w:w="851" w:type="dxa"/>
            <w:vAlign w:val="center"/>
            <w:hideMark/>
          </w:tcPr>
          <w:p w14:paraId="2108C004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443</w:t>
            </w:r>
          </w:p>
        </w:tc>
        <w:tc>
          <w:tcPr>
            <w:tcW w:w="7938" w:type="dxa"/>
            <w:vAlign w:val="center"/>
            <w:hideMark/>
          </w:tcPr>
          <w:p w14:paraId="67BB23A1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от 1200,01 до 2400 кв. м.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1152D0F3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19 500</w:t>
            </w:r>
          </w:p>
        </w:tc>
      </w:tr>
      <w:tr w:rsidR="00AB2660" w:rsidRPr="00E713D4" w14:paraId="54CE1A4A" w14:textId="77777777" w:rsidTr="00C71DFF">
        <w:trPr>
          <w:trHeight w:val="493"/>
        </w:trPr>
        <w:tc>
          <w:tcPr>
            <w:tcW w:w="851" w:type="dxa"/>
            <w:vAlign w:val="center"/>
            <w:hideMark/>
          </w:tcPr>
          <w:p w14:paraId="366B59B0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444</w:t>
            </w:r>
          </w:p>
        </w:tc>
        <w:tc>
          <w:tcPr>
            <w:tcW w:w="7938" w:type="dxa"/>
            <w:vAlign w:val="center"/>
            <w:hideMark/>
          </w:tcPr>
          <w:p w14:paraId="4F5C87CF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свыше 2400,01 кв. м.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2BD2E5FE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15 000</w:t>
            </w:r>
          </w:p>
        </w:tc>
      </w:tr>
      <w:tr w:rsidR="00AB2660" w:rsidRPr="00E713D4" w14:paraId="2AB7F252" w14:textId="77777777" w:rsidTr="00C71DFF">
        <w:trPr>
          <w:trHeight w:val="574"/>
        </w:trPr>
        <w:tc>
          <w:tcPr>
            <w:tcW w:w="851" w:type="dxa"/>
            <w:vAlign w:val="center"/>
            <w:hideMark/>
          </w:tcPr>
          <w:p w14:paraId="01D35AA2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445</w:t>
            </w:r>
          </w:p>
        </w:tc>
        <w:tc>
          <w:tcPr>
            <w:tcW w:w="7938" w:type="dxa"/>
            <w:vAlign w:val="center"/>
            <w:hideMark/>
          </w:tcPr>
          <w:p w14:paraId="2448B2D9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и иной документации объектов общественного/производственного и иного назначения площадью свыше 2400,01 кв. м.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1401F8F1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22 500</w:t>
            </w:r>
          </w:p>
        </w:tc>
      </w:tr>
      <w:tr w:rsidR="00AB2660" w:rsidRPr="00E713D4" w14:paraId="0186900B" w14:textId="77777777" w:rsidTr="00F57431">
        <w:trPr>
          <w:trHeight w:val="828"/>
        </w:trPr>
        <w:tc>
          <w:tcPr>
            <w:tcW w:w="851" w:type="dxa"/>
            <w:vAlign w:val="center"/>
            <w:hideMark/>
          </w:tcPr>
          <w:p w14:paraId="6DD7F32D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446</w:t>
            </w:r>
          </w:p>
        </w:tc>
        <w:tc>
          <w:tcPr>
            <w:tcW w:w="7938" w:type="dxa"/>
            <w:vAlign w:val="center"/>
            <w:hideMark/>
          </w:tcPr>
          <w:p w14:paraId="1098F8D1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проектной и иной документации по перепланировке квартиры в многоквартирном доме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578E19F4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1 500</w:t>
            </w:r>
          </w:p>
        </w:tc>
      </w:tr>
      <w:tr w:rsidR="00AB2660" w:rsidRPr="00E713D4" w14:paraId="6BE007CF" w14:textId="77777777" w:rsidTr="00C71DFF">
        <w:trPr>
          <w:trHeight w:val="526"/>
        </w:trPr>
        <w:tc>
          <w:tcPr>
            <w:tcW w:w="851" w:type="dxa"/>
            <w:vAlign w:val="center"/>
            <w:hideMark/>
          </w:tcPr>
          <w:p w14:paraId="2250A6C7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447</w:t>
            </w:r>
          </w:p>
        </w:tc>
        <w:tc>
          <w:tcPr>
            <w:tcW w:w="7938" w:type="dxa"/>
            <w:vAlign w:val="center"/>
            <w:hideMark/>
          </w:tcPr>
          <w:p w14:paraId="0B1ADD4A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перевода нежилых помещений (за исключением технических этажей, чердачных помещений) в жилые помещения 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20A81951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2 000</w:t>
            </w:r>
          </w:p>
        </w:tc>
      </w:tr>
      <w:tr w:rsidR="00AB2660" w:rsidRPr="00E713D4" w14:paraId="2CE0D713" w14:textId="77777777" w:rsidTr="00C71DFF">
        <w:trPr>
          <w:trHeight w:val="184"/>
        </w:trPr>
        <w:tc>
          <w:tcPr>
            <w:tcW w:w="851" w:type="dxa"/>
            <w:vAlign w:val="center"/>
            <w:hideMark/>
          </w:tcPr>
          <w:p w14:paraId="0C988E6B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448</w:t>
            </w:r>
          </w:p>
        </w:tc>
        <w:tc>
          <w:tcPr>
            <w:tcW w:w="7938" w:type="dxa"/>
            <w:vAlign w:val="center"/>
            <w:hideMark/>
          </w:tcPr>
          <w:p w14:paraId="539C64A1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санитарно-гигиенического паспорта канцерогеноопасной организации(срок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31CD5273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9 000</w:t>
            </w:r>
          </w:p>
        </w:tc>
      </w:tr>
      <w:tr w:rsidR="00AB2660" w:rsidRPr="00E713D4" w14:paraId="5D0388A0" w14:textId="77777777" w:rsidTr="00C71DFF">
        <w:trPr>
          <w:trHeight w:val="375"/>
        </w:trPr>
        <w:tc>
          <w:tcPr>
            <w:tcW w:w="851" w:type="dxa"/>
            <w:vAlign w:val="center"/>
            <w:hideMark/>
          </w:tcPr>
          <w:p w14:paraId="48A7D0D0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449</w:t>
            </w:r>
          </w:p>
        </w:tc>
        <w:tc>
          <w:tcPr>
            <w:tcW w:w="7938" w:type="dxa"/>
            <w:vAlign w:val="center"/>
            <w:hideMark/>
          </w:tcPr>
          <w:p w14:paraId="69029E64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радиационно-гигиенического паспорта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24835293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2 500</w:t>
            </w:r>
          </w:p>
        </w:tc>
      </w:tr>
      <w:tr w:rsidR="00AB2660" w:rsidRPr="00E713D4" w14:paraId="6AB741B5" w14:textId="77777777" w:rsidTr="00C71DFF">
        <w:trPr>
          <w:trHeight w:val="439"/>
        </w:trPr>
        <w:tc>
          <w:tcPr>
            <w:tcW w:w="851" w:type="dxa"/>
            <w:vAlign w:val="center"/>
            <w:hideMark/>
          </w:tcPr>
          <w:p w14:paraId="6B9D36F1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450</w:t>
            </w:r>
          </w:p>
        </w:tc>
        <w:tc>
          <w:tcPr>
            <w:tcW w:w="7938" w:type="dxa"/>
            <w:vAlign w:val="center"/>
            <w:hideMark/>
          </w:tcPr>
          <w:p w14:paraId="0951AD12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примерного меню/рациона питания (один сезон/один возраст)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1D694636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4 000</w:t>
            </w:r>
          </w:p>
        </w:tc>
      </w:tr>
      <w:tr w:rsidR="00AB2660" w:rsidRPr="00E713D4" w14:paraId="612352CD" w14:textId="77777777" w:rsidTr="00C71DFF">
        <w:trPr>
          <w:trHeight w:val="205"/>
        </w:trPr>
        <w:tc>
          <w:tcPr>
            <w:tcW w:w="851" w:type="dxa"/>
            <w:vAlign w:val="center"/>
            <w:hideMark/>
          </w:tcPr>
          <w:p w14:paraId="1360B085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451</w:t>
            </w:r>
          </w:p>
        </w:tc>
        <w:tc>
          <w:tcPr>
            <w:tcW w:w="7938" w:type="dxa"/>
            <w:vAlign w:val="center"/>
            <w:hideMark/>
          </w:tcPr>
          <w:p w14:paraId="7F60AA24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одного примерного меню/рациона питания (один сезон/один возраст)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3A6C2063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6 000</w:t>
            </w:r>
          </w:p>
        </w:tc>
      </w:tr>
      <w:tr w:rsidR="00AB2660" w:rsidRPr="00E713D4" w14:paraId="5D25FEA3" w14:textId="77777777" w:rsidTr="00F57431">
        <w:trPr>
          <w:trHeight w:val="552"/>
        </w:trPr>
        <w:tc>
          <w:tcPr>
            <w:tcW w:w="851" w:type="dxa"/>
            <w:vAlign w:val="center"/>
            <w:hideMark/>
          </w:tcPr>
          <w:p w14:paraId="232C5E56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452</w:t>
            </w:r>
          </w:p>
        </w:tc>
        <w:tc>
          <w:tcPr>
            <w:tcW w:w="7938" w:type="dxa"/>
            <w:vAlign w:val="center"/>
            <w:hideMark/>
          </w:tcPr>
          <w:p w14:paraId="782BD73D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режима воспитания и обучения детей (срок выполнения до 20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44ED42BC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3 000</w:t>
            </w:r>
          </w:p>
        </w:tc>
      </w:tr>
      <w:tr w:rsidR="00AB2660" w:rsidRPr="00E713D4" w14:paraId="4FB7ACE4" w14:textId="77777777" w:rsidTr="00F57431">
        <w:trPr>
          <w:trHeight w:val="552"/>
        </w:trPr>
        <w:tc>
          <w:tcPr>
            <w:tcW w:w="851" w:type="dxa"/>
            <w:vAlign w:val="center"/>
            <w:hideMark/>
          </w:tcPr>
          <w:p w14:paraId="15A692FA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453</w:t>
            </w:r>
          </w:p>
        </w:tc>
        <w:tc>
          <w:tcPr>
            <w:tcW w:w="7938" w:type="dxa"/>
            <w:vAlign w:val="center"/>
            <w:hideMark/>
          </w:tcPr>
          <w:p w14:paraId="3261398B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нормативно-технической документации (ТУ, СТО, ТИ, РЦ и иное)</w:t>
            </w:r>
          </w:p>
        </w:tc>
        <w:tc>
          <w:tcPr>
            <w:tcW w:w="1276" w:type="dxa"/>
            <w:vAlign w:val="center"/>
            <w:hideMark/>
          </w:tcPr>
          <w:p w14:paraId="56E9503A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12 000</w:t>
            </w:r>
          </w:p>
        </w:tc>
      </w:tr>
      <w:tr w:rsidR="00AB2660" w:rsidRPr="00E713D4" w14:paraId="74F76E7A" w14:textId="77777777" w:rsidTr="00F57431">
        <w:trPr>
          <w:trHeight w:val="828"/>
        </w:trPr>
        <w:tc>
          <w:tcPr>
            <w:tcW w:w="851" w:type="dxa"/>
            <w:vAlign w:val="center"/>
            <w:hideMark/>
          </w:tcPr>
          <w:p w14:paraId="54708F47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454</w:t>
            </w:r>
          </w:p>
        </w:tc>
        <w:tc>
          <w:tcPr>
            <w:tcW w:w="7938" w:type="dxa"/>
            <w:vAlign w:val="center"/>
            <w:hideMark/>
          </w:tcPr>
          <w:p w14:paraId="7D357892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пищевой продукции (пролонгация на срок до 1-ого месяца, без учета стоимости и времени проведения лабораторных исследований)</w:t>
            </w:r>
          </w:p>
        </w:tc>
        <w:tc>
          <w:tcPr>
            <w:tcW w:w="1276" w:type="dxa"/>
            <w:vAlign w:val="center"/>
            <w:hideMark/>
          </w:tcPr>
          <w:p w14:paraId="075F7AD2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12 000</w:t>
            </w:r>
          </w:p>
        </w:tc>
      </w:tr>
      <w:tr w:rsidR="00AB2660" w:rsidRPr="00E713D4" w14:paraId="40DD0C38" w14:textId="77777777" w:rsidTr="00F57431">
        <w:trPr>
          <w:trHeight w:val="828"/>
        </w:trPr>
        <w:tc>
          <w:tcPr>
            <w:tcW w:w="851" w:type="dxa"/>
            <w:vAlign w:val="center"/>
            <w:hideMark/>
          </w:tcPr>
          <w:p w14:paraId="53563442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lastRenderedPageBreak/>
              <w:t>455</w:t>
            </w:r>
          </w:p>
        </w:tc>
        <w:tc>
          <w:tcPr>
            <w:tcW w:w="7938" w:type="dxa"/>
            <w:vAlign w:val="center"/>
            <w:hideMark/>
          </w:tcPr>
          <w:p w14:paraId="2D1F9E38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пищевой продукции (пролонгация на срок до 3-х месяцев, без учета стоимости и времени проведения лабораторных исследований)</w:t>
            </w:r>
          </w:p>
        </w:tc>
        <w:tc>
          <w:tcPr>
            <w:tcW w:w="1276" w:type="dxa"/>
            <w:vAlign w:val="center"/>
            <w:hideMark/>
          </w:tcPr>
          <w:p w14:paraId="3105A6CE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16 000</w:t>
            </w:r>
          </w:p>
        </w:tc>
      </w:tr>
      <w:tr w:rsidR="00AB2660" w:rsidRPr="00E713D4" w14:paraId="51177E1D" w14:textId="77777777" w:rsidTr="00F57431">
        <w:trPr>
          <w:trHeight w:val="828"/>
        </w:trPr>
        <w:tc>
          <w:tcPr>
            <w:tcW w:w="851" w:type="dxa"/>
            <w:vAlign w:val="center"/>
            <w:hideMark/>
          </w:tcPr>
          <w:p w14:paraId="7B2AA2F2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456</w:t>
            </w:r>
          </w:p>
        </w:tc>
        <w:tc>
          <w:tcPr>
            <w:tcW w:w="7938" w:type="dxa"/>
            <w:vAlign w:val="center"/>
            <w:hideMark/>
          </w:tcPr>
          <w:p w14:paraId="2DBA1F9E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пищевой продукции (пролонгация на срок до 6-ти месяцев, без учета стоимости и времени проведения лабораторных исследований)</w:t>
            </w:r>
          </w:p>
        </w:tc>
        <w:tc>
          <w:tcPr>
            <w:tcW w:w="1276" w:type="dxa"/>
            <w:vAlign w:val="center"/>
            <w:hideMark/>
          </w:tcPr>
          <w:p w14:paraId="585BB40F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19 000</w:t>
            </w:r>
          </w:p>
        </w:tc>
      </w:tr>
      <w:tr w:rsidR="00AB2660" w:rsidRPr="00E713D4" w14:paraId="4F139F2C" w14:textId="77777777" w:rsidTr="00F57431">
        <w:trPr>
          <w:trHeight w:val="828"/>
        </w:trPr>
        <w:tc>
          <w:tcPr>
            <w:tcW w:w="851" w:type="dxa"/>
            <w:vAlign w:val="center"/>
            <w:hideMark/>
          </w:tcPr>
          <w:p w14:paraId="0D4DF023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457</w:t>
            </w:r>
          </w:p>
        </w:tc>
        <w:tc>
          <w:tcPr>
            <w:tcW w:w="7938" w:type="dxa"/>
            <w:vAlign w:val="center"/>
            <w:hideMark/>
          </w:tcPr>
          <w:p w14:paraId="02021AC7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пищевой продукции (пролонгация на срок до 12-ти месяцев, без учета стоимости и времени проведения лабораторных исследований)</w:t>
            </w:r>
          </w:p>
        </w:tc>
        <w:tc>
          <w:tcPr>
            <w:tcW w:w="1276" w:type="dxa"/>
            <w:vAlign w:val="center"/>
            <w:hideMark/>
          </w:tcPr>
          <w:p w14:paraId="25C9F047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23 000</w:t>
            </w:r>
          </w:p>
        </w:tc>
      </w:tr>
      <w:tr w:rsidR="00AB2660" w:rsidRPr="00E713D4" w14:paraId="44C30DFD" w14:textId="77777777" w:rsidTr="00F57431">
        <w:trPr>
          <w:trHeight w:val="1104"/>
        </w:trPr>
        <w:tc>
          <w:tcPr>
            <w:tcW w:w="851" w:type="dxa"/>
            <w:vAlign w:val="center"/>
            <w:hideMark/>
          </w:tcPr>
          <w:p w14:paraId="3ECE417D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458</w:t>
            </w:r>
          </w:p>
        </w:tc>
        <w:tc>
          <w:tcPr>
            <w:tcW w:w="7938" w:type="dxa"/>
            <w:vAlign w:val="center"/>
            <w:hideMark/>
          </w:tcPr>
          <w:p w14:paraId="09B31E79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продукции для целей государственной регистрации (без учета стоимости проведения лабораторных исследований), включающая один вид исследования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37A4B511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3 800</w:t>
            </w:r>
          </w:p>
        </w:tc>
      </w:tr>
      <w:tr w:rsidR="00AB2660" w:rsidRPr="00E713D4" w14:paraId="6500C7B8" w14:textId="77777777" w:rsidTr="00F57431">
        <w:trPr>
          <w:trHeight w:val="1104"/>
        </w:trPr>
        <w:tc>
          <w:tcPr>
            <w:tcW w:w="851" w:type="dxa"/>
            <w:vAlign w:val="center"/>
            <w:hideMark/>
          </w:tcPr>
          <w:p w14:paraId="09FC8153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459</w:t>
            </w:r>
          </w:p>
        </w:tc>
        <w:tc>
          <w:tcPr>
            <w:tcW w:w="7938" w:type="dxa"/>
            <w:vAlign w:val="center"/>
            <w:hideMark/>
          </w:tcPr>
          <w:p w14:paraId="36F9FB89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продукции для целей государственной регистрации (без учета стоимости и времени проведения лабораторных исследований), включающая два вида исследования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2F337AF5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4 300</w:t>
            </w:r>
          </w:p>
        </w:tc>
      </w:tr>
      <w:tr w:rsidR="00AB2660" w:rsidRPr="00E713D4" w14:paraId="18E1DD78" w14:textId="77777777" w:rsidTr="00F57431">
        <w:trPr>
          <w:trHeight w:val="1104"/>
        </w:trPr>
        <w:tc>
          <w:tcPr>
            <w:tcW w:w="851" w:type="dxa"/>
            <w:vAlign w:val="center"/>
            <w:hideMark/>
          </w:tcPr>
          <w:p w14:paraId="69FAB8F4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460</w:t>
            </w:r>
          </w:p>
        </w:tc>
        <w:tc>
          <w:tcPr>
            <w:tcW w:w="7938" w:type="dxa"/>
            <w:vAlign w:val="center"/>
            <w:hideMark/>
          </w:tcPr>
          <w:p w14:paraId="5296640C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продукции для целей государственной регистрации (без учета стоимости и времени проведения лабораторных исследований), включающая три и более видов исследований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6E89006A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6 800</w:t>
            </w:r>
          </w:p>
        </w:tc>
      </w:tr>
      <w:tr w:rsidR="00AB2660" w:rsidRPr="00E713D4" w14:paraId="48070BA8" w14:textId="77777777" w:rsidTr="00F57431">
        <w:trPr>
          <w:trHeight w:val="828"/>
        </w:trPr>
        <w:tc>
          <w:tcPr>
            <w:tcW w:w="851" w:type="dxa"/>
            <w:vAlign w:val="center"/>
            <w:hideMark/>
          </w:tcPr>
          <w:p w14:paraId="2BF9FAEB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461</w:t>
            </w:r>
          </w:p>
        </w:tc>
        <w:tc>
          <w:tcPr>
            <w:tcW w:w="7938" w:type="dxa"/>
            <w:vAlign w:val="center"/>
            <w:hideMark/>
          </w:tcPr>
          <w:p w14:paraId="301BD74C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продукции (без учета стоимости и времени проведения лабораторных исследований) (срок выполнения до 10 календарных дней)</w:t>
            </w:r>
          </w:p>
        </w:tc>
        <w:tc>
          <w:tcPr>
            <w:tcW w:w="1276" w:type="dxa"/>
            <w:vAlign w:val="center"/>
            <w:hideMark/>
          </w:tcPr>
          <w:p w14:paraId="371F54DA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7 900</w:t>
            </w:r>
          </w:p>
        </w:tc>
      </w:tr>
      <w:tr w:rsidR="00AB2660" w:rsidRPr="00E713D4" w14:paraId="2852BFF6" w14:textId="77777777" w:rsidTr="00F57431">
        <w:trPr>
          <w:trHeight w:val="552"/>
        </w:trPr>
        <w:tc>
          <w:tcPr>
            <w:tcW w:w="851" w:type="dxa"/>
            <w:vAlign w:val="center"/>
            <w:hideMark/>
          </w:tcPr>
          <w:p w14:paraId="51570B6A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462</w:t>
            </w:r>
          </w:p>
        </w:tc>
        <w:tc>
          <w:tcPr>
            <w:tcW w:w="7938" w:type="dxa"/>
            <w:vAlign w:val="center"/>
            <w:hideMark/>
          </w:tcPr>
          <w:p w14:paraId="135DC41E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фактора среды обитания по одному виду исследования одного показателя (вещество)</w:t>
            </w:r>
          </w:p>
        </w:tc>
        <w:tc>
          <w:tcPr>
            <w:tcW w:w="1276" w:type="dxa"/>
            <w:vAlign w:val="center"/>
            <w:hideMark/>
          </w:tcPr>
          <w:p w14:paraId="0F3967E0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800</w:t>
            </w:r>
          </w:p>
        </w:tc>
      </w:tr>
      <w:tr w:rsidR="00AB2660" w:rsidRPr="00E713D4" w14:paraId="39EB7602" w14:textId="77777777" w:rsidTr="00F57431">
        <w:trPr>
          <w:trHeight w:val="552"/>
        </w:trPr>
        <w:tc>
          <w:tcPr>
            <w:tcW w:w="851" w:type="dxa"/>
            <w:vAlign w:val="center"/>
            <w:hideMark/>
          </w:tcPr>
          <w:p w14:paraId="099B1411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463</w:t>
            </w:r>
          </w:p>
        </w:tc>
        <w:tc>
          <w:tcPr>
            <w:tcW w:w="7938" w:type="dxa"/>
            <w:vAlign w:val="center"/>
            <w:hideMark/>
          </w:tcPr>
          <w:p w14:paraId="1D5D7F88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фактора среды обитания по одному виду исследования по всем показателям (веществам)</w:t>
            </w:r>
          </w:p>
        </w:tc>
        <w:tc>
          <w:tcPr>
            <w:tcW w:w="1276" w:type="dxa"/>
            <w:vAlign w:val="center"/>
            <w:hideMark/>
          </w:tcPr>
          <w:p w14:paraId="26F25674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1 000</w:t>
            </w:r>
          </w:p>
        </w:tc>
      </w:tr>
      <w:tr w:rsidR="00AB2660" w:rsidRPr="00E713D4" w14:paraId="0D3A4B10" w14:textId="77777777" w:rsidTr="00F57431">
        <w:trPr>
          <w:trHeight w:val="552"/>
        </w:trPr>
        <w:tc>
          <w:tcPr>
            <w:tcW w:w="851" w:type="dxa"/>
            <w:vAlign w:val="center"/>
            <w:hideMark/>
          </w:tcPr>
          <w:p w14:paraId="191B0AB6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464</w:t>
            </w:r>
          </w:p>
        </w:tc>
        <w:tc>
          <w:tcPr>
            <w:tcW w:w="7938" w:type="dxa"/>
            <w:vAlign w:val="center"/>
            <w:hideMark/>
          </w:tcPr>
          <w:p w14:paraId="3D76B5BE" w14:textId="77777777" w:rsidR="00AB2660" w:rsidRPr="00E713D4" w:rsidRDefault="00AB2660" w:rsidP="00AB2660">
            <w:pPr>
              <w:rPr>
                <w:color w:val="000000"/>
              </w:rPr>
            </w:pPr>
            <w:r w:rsidRPr="00E713D4">
              <w:rPr>
                <w:color w:val="000000"/>
              </w:rPr>
              <w:t>санитарно-эпидемиологическая экспертиза фактора среды обитания по всем видам исследований и всем показателям (веществам)</w:t>
            </w:r>
          </w:p>
        </w:tc>
        <w:tc>
          <w:tcPr>
            <w:tcW w:w="1276" w:type="dxa"/>
            <w:vAlign w:val="center"/>
            <w:hideMark/>
          </w:tcPr>
          <w:p w14:paraId="0E271AC2" w14:textId="77777777" w:rsidR="00AB2660" w:rsidRPr="00E713D4" w:rsidRDefault="00AB2660" w:rsidP="00AB2660">
            <w:pPr>
              <w:jc w:val="center"/>
              <w:rPr>
                <w:color w:val="000000"/>
              </w:rPr>
            </w:pPr>
            <w:r w:rsidRPr="00E713D4">
              <w:rPr>
                <w:color w:val="000000"/>
              </w:rPr>
              <w:t>1 500</w:t>
            </w:r>
          </w:p>
        </w:tc>
      </w:tr>
    </w:tbl>
    <w:p w14:paraId="105E5C56" w14:textId="77777777" w:rsidR="006E702E" w:rsidRPr="00E713D4" w:rsidRDefault="006E702E" w:rsidP="006E702E">
      <w:pPr>
        <w:ind w:firstLine="284"/>
        <w:jc w:val="center"/>
        <w:rPr>
          <w:sz w:val="22"/>
          <w:szCs w:val="22"/>
        </w:rPr>
      </w:pPr>
    </w:p>
    <w:p w14:paraId="0F091993" w14:textId="77777777" w:rsidR="006E702E" w:rsidRPr="00E713D4" w:rsidRDefault="006E702E" w:rsidP="006E702E">
      <w:pPr>
        <w:ind w:firstLine="284"/>
        <w:jc w:val="center"/>
        <w:rPr>
          <w:sz w:val="22"/>
          <w:szCs w:val="22"/>
        </w:rPr>
      </w:pPr>
      <w:r w:rsidRPr="00E713D4">
        <w:rPr>
          <w:sz w:val="22"/>
          <w:szCs w:val="22"/>
        </w:rPr>
        <w:t>Указания к приложению №1</w:t>
      </w:r>
    </w:p>
    <w:p w14:paraId="6B26D712" w14:textId="77777777" w:rsidR="006E702E" w:rsidRPr="00E713D4" w:rsidRDefault="006E702E" w:rsidP="006E702E">
      <w:pPr>
        <w:ind w:firstLine="284"/>
        <w:jc w:val="center"/>
        <w:rPr>
          <w:sz w:val="22"/>
          <w:szCs w:val="22"/>
          <w:highlight w:val="yellow"/>
        </w:rPr>
      </w:pPr>
    </w:p>
    <w:p w14:paraId="4C15AFFF" w14:textId="77777777" w:rsidR="006E702E" w:rsidRPr="00E713D4" w:rsidRDefault="006E702E" w:rsidP="006E702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2"/>
          <w:szCs w:val="22"/>
        </w:rPr>
      </w:pPr>
      <w:r w:rsidRPr="00E713D4">
        <w:rPr>
          <w:sz w:val="22"/>
          <w:szCs w:val="22"/>
        </w:rPr>
        <w:t>Постоянным клиентам, которые пользуются услугами ФБУЗ «Центр гигиены и эпидемиологии в Республике Башкортостан» при представлении на санитарно-эпидемиологическую экспертизу не менее 20 единиц проектной и иной документации, устанавливается скидка в размере 5% к ценам настоящего прейскуранта.</w:t>
      </w:r>
    </w:p>
    <w:p w14:paraId="770D972F" w14:textId="77777777" w:rsidR="006E702E" w:rsidRPr="00E713D4" w:rsidRDefault="006E702E" w:rsidP="006E702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2"/>
          <w:szCs w:val="22"/>
        </w:rPr>
      </w:pPr>
      <w:r w:rsidRPr="00E713D4">
        <w:rPr>
          <w:sz w:val="22"/>
          <w:szCs w:val="22"/>
        </w:rPr>
        <w:t>Постоянным клиентам, которые пользуются услугами ФБУЗ «Центр гигиены и эпидемиологии в Республике Башкортостан» при представлении на санитарно-эпидемиологическую экспертизу не менее 50 единиц проектной и иной документации, устанавливается скидка в размере 10% к ценам настоящего прейскуранта.</w:t>
      </w:r>
    </w:p>
    <w:p w14:paraId="5F6DE633" w14:textId="77777777" w:rsidR="00CF1F02" w:rsidRPr="00E713D4" w:rsidRDefault="00CF1F02" w:rsidP="002063FC">
      <w:pPr>
        <w:ind w:left="644"/>
        <w:jc w:val="center"/>
        <w:rPr>
          <w:sz w:val="22"/>
          <w:szCs w:val="22"/>
        </w:rPr>
      </w:pPr>
    </w:p>
    <w:p w14:paraId="35244A87" w14:textId="77777777" w:rsidR="00EA77C6" w:rsidRDefault="00EA77C6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EA77C6" w:rsidRPr="003F0F73" w14:paraId="0C5BE86A" w14:textId="77777777" w:rsidTr="00BB4151">
        <w:tc>
          <w:tcPr>
            <w:tcW w:w="3190" w:type="dxa"/>
            <w:shd w:val="clear" w:color="auto" w:fill="auto"/>
          </w:tcPr>
          <w:p w14:paraId="472860C3" w14:textId="3B9A9A75" w:rsidR="00EA77C6" w:rsidRPr="003F0F73" w:rsidRDefault="00EA77C6" w:rsidP="00BB4151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872" w:type="dxa"/>
            <w:shd w:val="clear" w:color="auto" w:fill="auto"/>
          </w:tcPr>
          <w:p w14:paraId="7314E0C5" w14:textId="77777777" w:rsidR="00EA77C6" w:rsidRPr="003F0F73" w:rsidRDefault="00EA77C6" w:rsidP="00BB4151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14:paraId="02FFCDCC" w14:textId="77777777" w:rsidR="00EA77C6" w:rsidRPr="003F0F73" w:rsidRDefault="00EA77C6" w:rsidP="00BB4151">
            <w:pPr>
              <w:rPr>
                <w:rFonts w:eastAsia="Calibri"/>
                <w:sz w:val="22"/>
                <w:szCs w:val="22"/>
              </w:rPr>
            </w:pPr>
            <w:r w:rsidRPr="003F0F73">
              <w:rPr>
                <w:rFonts w:eastAsia="Calibri"/>
                <w:sz w:val="22"/>
                <w:szCs w:val="22"/>
              </w:rPr>
              <w:t>Приложение №3</w:t>
            </w:r>
          </w:p>
          <w:p w14:paraId="2A86B1B3" w14:textId="77777777" w:rsidR="00EA77C6" w:rsidRPr="003F0F73" w:rsidRDefault="00EA77C6" w:rsidP="00BB4151">
            <w:pPr>
              <w:rPr>
                <w:rFonts w:eastAsia="Calibri"/>
                <w:sz w:val="22"/>
                <w:szCs w:val="22"/>
              </w:rPr>
            </w:pPr>
            <w:r w:rsidRPr="003F0F73">
              <w:rPr>
                <w:rFonts w:eastAsia="Calibri"/>
                <w:sz w:val="22"/>
                <w:szCs w:val="22"/>
              </w:rPr>
              <w:t>к приказу от 30.04.2019 № 103</w:t>
            </w:r>
          </w:p>
        </w:tc>
      </w:tr>
    </w:tbl>
    <w:p w14:paraId="3CEFE075" w14:textId="77777777" w:rsidR="00EA77C6" w:rsidRDefault="00EA77C6" w:rsidP="00EA77C6">
      <w:pPr>
        <w:jc w:val="center"/>
        <w:rPr>
          <w:b/>
        </w:rPr>
      </w:pPr>
    </w:p>
    <w:p w14:paraId="5982B9F3" w14:textId="77777777" w:rsidR="00EA77C6" w:rsidRPr="00DA2B0A" w:rsidRDefault="00EA77C6" w:rsidP="00EA77C6">
      <w:pPr>
        <w:jc w:val="center"/>
        <w:rPr>
          <w:b/>
          <w:sz w:val="22"/>
          <w:szCs w:val="22"/>
        </w:rPr>
      </w:pPr>
      <w:r w:rsidRPr="00DA2B0A">
        <w:rPr>
          <w:b/>
          <w:sz w:val="22"/>
          <w:szCs w:val="22"/>
        </w:rPr>
        <w:t>Санитарно-эпидемиологическое обследование, исследования физических факторов</w:t>
      </w:r>
    </w:p>
    <w:p w14:paraId="07248A21" w14:textId="77777777" w:rsidR="00EA77C6" w:rsidRPr="00241370" w:rsidRDefault="00EA77C6" w:rsidP="00EA77C6">
      <w:pPr>
        <w:jc w:val="right"/>
        <w:rPr>
          <w:b/>
        </w:rPr>
      </w:pPr>
    </w:p>
    <w:tbl>
      <w:tblPr>
        <w:tblW w:w="99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67"/>
        <w:gridCol w:w="8221"/>
        <w:gridCol w:w="821"/>
      </w:tblGrid>
      <w:tr w:rsidR="00EA77C6" w:rsidRPr="00F61D20" w14:paraId="6623718A" w14:textId="77777777" w:rsidTr="00BB4151">
        <w:trPr>
          <w:trHeight w:val="10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C837" w14:textId="77777777" w:rsidR="00EA77C6" w:rsidRPr="00F61D20" w:rsidRDefault="00EA77C6" w:rsidP="00BB4151">
            <w:pPr>
              <w:jc w:val="center"/>
              <w:rPr>
                <w:sz w:val="22"/>
                <w:szCs w:val="22"/>
              </w:rPr>
            </w:pPr>
            <w:r w:rsidRPr="00F61D20">
              <w:rPr>
                <w:sz w:val="22"/>
                <w:szCs w:val="22"/>
              </w:rPr>
              <w:t>Код услуги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B09D" w14:textId="77777777" w:rsidR="00EA77C6" w:rsidRPr="00F61D20" w:rsidRDefault="00EA77C6" w:rsidP="00BB4151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0E82737" w14:textId="77777777" w:rsidR="00EA77C6" w:rsidRPr="00F61D20" w:rsidRDefault="00EA77C6" w:rsidP="00BB4151">
            <w:pPr>
              <w:jc w:val="center"/>
              <w:rPr>
                <w:sz w:val="22"/>
                <w:szCs w:val="22"/>
              </w:rPr>
            </w:pPr>
            <w:r w:rsidRPr="00F61D20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3AF5" w14:textId="77777777" w:rsidR="00EA77C6" w:rsidRPr="00F61D20" w:rsidRDefault="00EA77C6" w:rsidP="00BB4151">
            <w:pPr>
              <w:ind w:left="-63" w:right="-132"/>
              <w:jc w:val="center"/>
              <w:rPr>
                <w:bCs/>
                <w:iCs/>
                <w:sz w:val="22"/>
                <w:szCs w:val="22"/>
              </w:rPr>
            </w:pPr>
            <w:r w:rsidRPr="00F61D20">
              <w:rPr>
                <w:bCs/>
                <w:iCs/>
                <w:sz w:val="22"/>
                <w:szCs w:val="22"/>
              </w:rPr>
              <w:t xml:space="preserve">Цена </w:t>
            </w:r>
            <w:r w:rsidRPr="00F61D20">
              <w:rPr>
                <w:bCs/>
                <w:iCs/>
                <w:sz w:val="22"/>
                <w:szCs w:val="22"/>
              </w:rPr>
              <w:br/>
              <w:t>без НДС (российский рубль)</w:t>
            </w:r>
          </w:p>
        </w:tc>
      </w:tr>
      <w:tr w:rsidR="00EA77C6" w:rsidRPr="00F61D20" w14:paraId="1D34B46A" w14:textId="77777777" w:rsidTr="00BB4151">
        <w:trPr>
          <w:trHeight w:val="270"/>
        </w:trPr>
        <w:tc>
          <w:tcPr>
            <w:tcW w:w="99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9F3C" w14:textId="77777777" w:rsidR="00EA77C6" w:rsidRPr="00F61D20" w:rsidRDefault="00EA77C6" w:rsidP="00BB41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61D20">
              <w:rPr>
                <w:b/>
                <w:i/>
                <w:sz w:val="22"/>
                <w:szCs w:val="22"/>
              </w:rPr>
              <w:t>Санитарно-эпидемиологические исследования</w:t>
            </w:r>
          </w:p>
        </w:tc>
      </w:tr>
      <w:tr w:rsidR="00EA77C6" w:rsidRPr="00F61D20" w14:paraId="7BCBD9E8" w14:textId="77777777" w:rsidTr="00BB4151">
        <w:trPr>
          <w:trHeight w:val="2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047A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781D" w14:textId="77777777" w:rsidR="00EA77C6" w:rsidRPr="00F61D20" w:rsidRDefault="00EA77C6" w:rsidP="00BB4151">
            <w:pPr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Измерение и расчет показателей освещенности в помещении / на рабочем месте (1 показатель)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C86C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250</w:t>
            </w:r>
          </w:p>
        </w:tc>
      </w:tr>
      <w:tr w:rsidR="00EA77C6" w:rsidRPr="00F61D20" w14:paraId="246F6E34" w14:textId="77777777" w:rsidTr="00BB4151">
        <w:trPr>
          <w:trHeight w:val="2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9117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0A48" w14:textId="77777777" w:rsidR="00EA77C6" w:rsidRPr="00F61D20" w:rsidRDefault="00EA77C6" w:rsidP="00BB4151">
            <w:pPr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Измерение микроклимата в помещении/на рабочем месте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275A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EA77C6" w:rsidRPr="00F61D20" w14:paraId="5C02217E" w14:textId="77777777" w:rsidTr="00BB4151">
        <w:trPr>
          <w:trHeight w:val="2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97CE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AEA5" w14:textId="77777777" w:rsidR="00EA77C6" w:rsidRPr="00F61D20" w:rsidRDefault="00EA77C6" w:rsidP="00BB4151">
            <w:pPr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Измерение содержания аэроионов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F6F7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EA77C6" w:rsidRPr="00F61D20" w14:paraId="0CB9EA7C" w14:textId="77777777" w:rsidTr="00BB4151">
        <w:trPr>
          <w:trHeight w:val="2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BCEB7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2A8F" w14:textId="77777777" w:rsidR="00EA77C6" w:rsidRPr="00F61D20" w:rsidRDefault="00EA77C6" w:rsidP="00BB4151">
            <w:pPr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 xml:space="preserve">Измерение электромагнитного поля в одном </w:t>
            </w:r>
            <w:proofErr w:type="gramStart"/>
            <w:r w:rsidRPr="00F61D20">
              <w:rPr>
                <w:color w:val="000000"/>
                <w:sz w:val="22"/>
                <w:szCs w:val="22"/>
              </w:rPr>
              <w:t>диапазоне  /</w:t>
            </w:r>
            <w:proofErr w:type="gramEnd"/>
            <w:r w:rsidRPr="00F61D20">
              <w:rPr>
                <w:color w:val="000000"/>
                <w:sz w:val="22"/>
                <w:szCs w:val="22"/>
              </w:rPr>
              <w:t xml:space="preserve"> электростатического поля / геомагнитного поля (1 точка)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6EE3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670</w:t>
            </w:r>
          </w:p>
        </w:tc>
      </w:tr>
      <w:tr w:rsidR="00EA77C6" w:rsidRPr="00F61D20" w14:paraId="732F0999" w14:textId="77777777" w:rsidTr="00BB4151">
        <w:trPr>
          <w:trHeight w:val="2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55FBA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43C0" w14:textId="77777777" w:rsidR="00EA77C6" w:rsidRPr="00F61D20" w:rsidRDefault="00EA77C6" w:rsidP="00BB4151">
            <w:pPr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Измерение уровня звука / ультразвука воздушного / инфразвука в 1 точке / на рабочем месте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0D25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EA77C6" w:rsidRPr="00F61D20" w14:paraId="0322814B" w14:textId="77777777" w:rsidTr="00BB4151">
        <w:trPr>
          <w:trHeight w:val="2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2585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51BC" w14:textId="77777777" w:rsidR="00EA77C6" w:rsidRPr="00F61D20" w:rsidRDefault="00EA77C6" w:rsidP="00BB4151">
            <w:pPr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Измерение вибрации в 1 точке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5ADC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400</w:t>
            </w:r>
          </w:p>
        </w:tc>
      </w:tr>
      <w:tr w:rsidR="00EA77C6" w:rsidRPr="00F61D20" w14:paraId="5D1C0B04" w14:textId="77777777" w:rsidTr="00BB4151">
        <w:trPr>
          <w:trHeight w:val="2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C5C7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5197" w14:textId="77777777" w:rsidR="00EA77C6" w:rsidRPr="00F61D20" w:rsidRDefault="00EA77C6" w:rsidP="00BB4151">
            <w:pPr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Измерение электромагнитного и электростатического полей на одном рабочем месте пользователя ПЭВМ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E6B9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A77C6" w:rsidRPr="00F61D20" w14:paraId="205FC729" w14:textId="77777777" w:rsidTr="00BB4151">
        <w:trPr>
          <w:trHeight w:val="2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810E" w14:textId="77777777" w:rsidR="00EA77C6" w:rsidRPr="00F61D20" w:rsidRDefault="00EA77C6" w:rsidP="00BB41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BF70" w14:textId="77777777" w:rsidR="00EA77C6" w:rsidRPr="00F61D20" w:rsidRDefault="00EA77C6" w:rsidP="00BB4151">
            <w:pPr>
              <w:rPr>
                <w:b/>
                <w:i/>
                <w:sz w:val="22"/>
                <w:szCs w:val="22"/>
              </w:rPr>
            </w:pPr>
            <w:r w:rsidRPr="00F61D20">
              <w:rPr>
                <w:b/>
                <w:i/>
                <w:sz w:val="22"/>
                <w:szCs w:val="22"/>
              </w:rPr>
              <w:t>Радиологические показатели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2539" w14:textId="77777777" w:rsidR="00EA77C6" w:rsidRPr="00F61D20" w:rsidRDefault="00EA77C6" w:rsidP="00BB415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A77C6" w:rsidRPr="00F61D20" w14:paraId="3C5B7326" w14:textId="77777777" w:rsidTr="00BB4151">
        <w:trPr>
          <w:trHeight w:val="27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465D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28C9" w14:textId="77777777" w:rsidR="00EA77C6" w:rsidRPr="00F61D20" w:rsidRDefault="00EA77C6" w:rsidP="00BB4151">
            <w:pPr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Измерение мощности дозы гамма (техногенного) и рентгеновского излучения (1 точка)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A067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126</w:t>
            </w:r>
          </w:p>
        </w:tc>
      </w:tr>
      <w:tr w:rsidR="00EA77C6" w:rsidRPr="00F61D20" w14:paraId="15CA287E" w14:textId="77777777" w:rsidTr="00BB4151">
        <w:trPr>
          <w:trHeight w:val="3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D49A8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6521" w14:textId="77777777" w:rsidR="00EA77C6" w:rsidRPr="00F61D20" w:rsidRDefault="00EA77C6" w:rsidP="00BB4151">
            <w:pPr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 xml:space="preserve">Измерение мощности дозы естественного </w:t>
            </w:r>
            <w:proofErr w:type="gramStart"/>
            <w:r w:rsidRPr="00F61D20">
              <w:rPr>
                <w:color w:val="000000"/>
                <w:sz w:val="22"/>
                <w:szCs w:val="22"/>
              </w:rPr>
              <w:t>гамма излучения</w:t>
            </w:r>
            <w:proofErr w:type="gramEnd"/>
            <w:r w:rsidRPr="00F61D20">
              <w:rPr>
                <w:color w:val="000000"/>
                <w:sz w:val="22"/>
                <w:szCs w:val="22"/>
              </w:rPr>
              <w:t xml:space="preserve"> (1 точка)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9E8B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86</w:t>
            </w:r>
          </w:p>
        </w:tc>
      </w:tr>
      <w:tr w:rsidR="00EA77C6" w:rsidRPr="00F61D20" w14:paraId="753FD12A" w14:textId="77777777" w:rsidTr="00BB4151">
        <w:trPr>
          <w:trHeight w:val="3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803621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46FC" w14:textId="77777777" w:rsidR="00EA77C6" w:rsidRPr="00F61D20" w:rsidRDefault="00EA77C6" w:rsidP="00BB4151">
            <w:pPr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Определение эффективной удельной активности природных радионуклидов (1 проба)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17D2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630</w:t>
            </w:r>
          </w:p>
        </w:tc>
      </w:tr>
      <w:tr w:rsidR="00EA77C6" w:rsidRPr="00F61D20" w14:paraId="27140005" w14:textId="77777777" w:rsidTr="00BB4151">
        <w:trPr>
          <w:trHeight w:val="3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83E75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CE44" w14:textId="77777777" w:rsidR="00EA77C6" w:rsidRPr="00F61D20" w:rsidRDefault="00EA77C6" w:rsidP="00BB4151">
            <w:pPr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Определение Радона-222 в помещении (1 точка)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F6A5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430</w:t>
            </w:r>
          </w:p>
        </w:tc>
      </w:tr>
      <w:tr w:rsidR="00EA77C6" w:rsidRPr="00F61D20" w14:paraId="56440316" w14:textId="77777777" w:rsidTr="00BB4151">
        <w:trPr>
          <w:trHeight w:val="31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517EC2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A221" w14:textId="77777777" w:rsidR="00EA77C6" w:rsidRPr="00F61D20" w:rsidRDefault="00EA77C6" w:rsidP="00BB4151">
            <w:pPr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 xml:space="preserve">Измерение равновесной объемной концентрации радона в помещении с использованием угольных адсорберов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BB08" w14:textId="77777777" w:rsidR="00EA77C6" w:rsidRPr="00F61D20" w:rsidRDefault="00EA77C6" w:rsidP="00BB4151">
            <w:pPr>
              <w:jc w:val="center"/>
              <w:rPr>
                <w:color w:val="000000"/>
                <w:sz w:val="22"/>
                <w:szCs w:val="22"/>
              </w:rPr>
            </w:pPr>
            <w:r w:rsidRPr="00F61D20">
              <w:rPr>
                <w:color w:val="000000"/>
                <w:sz w:val="22"/>
                <w:szCs w:val="22"/>
              </w:rPr>
              <w:t>894</w:t>
            </w:r>
          </w:p>
        </w:tc>
      </w:tr>
    </w:tbl>
    <w:p w14:paraId="0A375363" w14:textId="77777777" w:rsidR="00EA77C6" w:rsidRDefault="00EA77C6" w:rsidP="00EA77C6">
      <w:pPr>
        <w:jc w:val="center"/>
        <w:rPr>
          <w:sz w:val="22"/>
          <w:szCs w:val="22"/>
        </w:rPr>
      </w:pPr>
    </w:p>
    <w:p w14:paraId="0786C221" w14:textId="77777777" w:rsidR="00EA77C6" w:rsidRDefault="00EA77C6" w:rsidP="00EA77C6">
      <w:pPr>
        <w:jc w:val="center"/>
        <w:rPr>
          <w:sz w:val="22"/>
          <w:szCs w:val="22"/>
        </w:rPr>
      </w:pPr>
    </w:p>
    <w:p w14:paraId="57D21233" w14:textId="77777777" w:rsidR="00EA77C6" w:rsidRDefault="00EA77C6" w:rsidP="00EA77C6">
      <w:pPr>
        <w:jc w:val="center"/>
        <w:rPr>
          <w:sz w:val="22"/>
          <w:szCs w:val="22"/>
        </w:rPr>
      </w:pPr>
      <w:r w:rsidRPr="00574BE5">
        <w:rPr>
          <w:sz w:val="22"/>
          <w:szCs w:val="22"/>
        </w:rPr>
        <w:t>Указания к приложению №3</w:t>
      </w:r>
    </w:p>
    <w:p w14:paraId="311120CB" w14:textId="77777777" w:rsidR="00EA77C6" w:rsidRPr="00574BE5" w:rsidRDefault="00EA77C6" w:rsidP="00EA77C6">
      <w:pPr>
        <w:jc w:val="center"/>
        <w:rPr>
          <w:sz w:val="22"/>
          <w:szCs w:val="22"/>
        </w:rPr>
      </w:pPr>
    </w:p>
    <w:p w14:paraId="7923E5A8" w14:textId="77777777" w:rsidR="00EA77C6" w:rsidRPr="00574BE5" w:rsidRDefault="00EA77C6" w:rsidP="00EA77C6">
      <w:pPr>
        <w:ind w:firstLine="709"/>
        <w:jc w:val="both"/>
        <w:rPr>
          <w:sz w:val="22"/>
          <w:szCs w:val="22"/>
        </w:rPr>
      </w:pPr>
      <w:r w:rsidRPr="00574BE5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574BE5">
        <w:rPr>
          <w:sz w:val="22"/>
          <w:szCs w:val="22"/>
        </w:rPr>
        <w:t>При проведении измерений физических факторов неионизирующего и ионизирующего излучения свыше, чем на 99 точках одного объекта, устанавливается скидка – 20% к ценам настоящего Прейскуранта.</w:t>
      </w:r>
    </w:p>
    <w:p w14:paraId="712E5D08" w14:textId="77777777" w:rsidR="00EA77C6" w:rsidRDefault="00EA77C6" w:rsidP="00EA77C6">
      <w:pPr>
        <w:tabs>
          <w:tab w:val="num" w:pos="0"/>
        </w:tabs>
        <w:ind w:firstLine="709"/>
        <w:jc w:val="both"/>
        <w:rPr>
          <w:sz w:val="22"/>
          <w:szCs w:val="22"/>
        </w:rPr>
      </w:pPr>
      <w:r w:rsidRPr="00574BE5">
        <w:rPr>
          <w:sz w:val="22"/>
          <w:szCs w:val="22"/>
        </w:rPr>
        <w:t>2. При выполнении работ и услуг за пределами обслуживаемой территории расчет дополнительных расходов (транспортные услуги, командировочные расходы и др.) производится индивидуально.</w:t>
      </w:r>
    </w:p>
    <w:p w14:paraId="1AB3F79E" w14:textId="77777777" w:rsidR="00EA77C6" w:rsidRDefault="00EA77C6" w:rsidP="00EA77C6">
      <w:pPr>
        <w:tabs>
          <w:tab w:val="num" w:pos="0"/>
        </w:tabs>
        <w:ind w:firstLine="709"/>
        <w:jc w:val="both"/>
        <w:rPr>
          <w:sz w:val="22"/>
          <w:szCs w:val="22"/>
        </w:rPr>
      </w:pPr>
    </w:p>
    <w:p w14:paraId="052F17AF" w14:textId="77777777" w:rsidR="00EA77C6" w:rsidRDefault="00EA77C6" w:rsidP="00EA77C6">
      <w:pPr>
        <w:tabs>
          <w:tab w:val="num" w:pos="0"/>
        </w:tabs>
        <w:ind w:firstLine="709"/>
        <w:jc w:val="both"/>
        <w:rPr>
          <w:sz w:val="22"/>
          <w:szCs w:val="22"/>
        </w:rPr>
      </w:pPr>
    </w:p>
    <w:p w14:paraId="7AAC3949" w14:textId="77777777" w:rsidR="00EA77C6" w:rsidRDefault="00EA77C6" w:rsidP="00EA77C6">
      <w:pPr>
        <w:tabs>
          <w:tab w:val="num" w:pos="0"/>
        </w:tabs>
        <w:ind w:firstLine="709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EA77C6" w:rsidRPr="005F2E49" w14:paraId="063508AD" w14:textId="77777777" w:rsidTr="00BB4151">
        <w:trPr>
          <w:trHeight w:val="399"/>
        </w:trPr>
        <w:tc>
          <w:tcPr>
            <w:tcW w:w="4361" w:type="dxa"/>
            <w:shd w:val="clear" w:color="auto" w:fill="auto"/>
          </w:tcPr>
          <w:p w14:paraId="3C1EA5DF" w14:textId="4C4BF695" w:rsidR="00EA77C6" w:rsidRPr="005F2E49" w:rsidRDefault="00EA77C6" w:rsidP="00BB4151">
            <w:pPr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019" w:type="dxa"/>
            <w:shd w:val="clear" w:color="auto" w:fill="auto"/>
          </w:tcPr>
          <w:p w14:paraId="7ECE3BB1" w14:textId="77777777" w:rsidR="00EA77C6" w:rsidRPr="005F2E49" w:rsidRDefault="00EA77C6" w:rsidP="00BB415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2C990A83" w14:textId="77777777" w:rsidR="00EA77C6" w:rsidRPr="005F2E49" w:rsidRDefault="00EA77C6" w:rsidP="00BB4151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162523BF" w14:textId="77777777" w:rsidR="00A35EAB" w:rsidRPr="00E713D4" w:rsidRDefault="00A35EAB" w:rsidP="002063FC">
      <w:pPr>
        <w:ind w:left="644"/>
        <w:jc w:val="center"/>
        <w:rPr>
          <w:sz w:val="22"/>
          <w:szCs w:val="22"/>
        </w:rPr>
      </w:pPr>
    </w:p>
    <w:p w14:paraId="29D91B79" w14:textId="77777777" w:rsidR="00A35EAB" w:rsidRPr="00E713D4" w:rsidRDefault="00A35EAB" w:rsidP="002063FC">
      <w:pPr>
        <w:ind w:left="644"/>
        <w:jc w:val="center"/>
        <w:rPr>
          <w:sz w:val="22"/>
          <w:szCs w:val="22"/>
        </w:rPr>
      </w:pPr>
    </w:p>
    <w:p w14:paraId="08FFB692" w14:textId="77777777" w:rsidR="00E713D4" w:rsidRDefault="00E713D4" w:rsidP="00E713D4">
      <w:pPr>
        <w:rPr>
          <w:sz w:val="22"/>
          <w:szCs w:val="22"/>
        </w:rPr>
      </w:pPr>
    </w:p>
    <w:p w14:paraId="7DACEC76" w14:textId="77777777" w:rsidR="00A35EAB" w:rsidRPr="00E713D4" w:rsidRDefault="00A35EAB" w:rsidP="00E713D4">
      <w:pPr>
        <w:rPr>
          <w:sz w:val="22"/>
          <w:szCs w:val="22"/>
        </w:rPr>
      </w:pPr>
    </w:p>
    <w:sectPr w:rsidR="00A35EAB" w:rsidRPr="00E713D4" w:rsidSect="00F5743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A4EE3"/>
    <w:multiLevelType w:val="hybridMultilevel"/>
    <w:tmpl w:val="390E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9805F0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FC"/>
    <w:rsid w:val="002063FC"/>
    <w:rsid w:val="00320C52"/>
    <w:rsid w:val="004E7F8E"/>
    <w:rsid w:val="005445C5"/>
    <w:rsid w:val="00583401"/>
    <w:rsid w:val="006E702E"/>
    <w:rsid w:val="00851E05"/>
    <w:rsid w:val="00A35EAB"/>
    <w:rsid w:val="00A47A63"/>
    <w:rsid w:val="00AB2660"/>
    <w:rsid w:val="00AF7595"/>
    <w:rsid w:val="00C70DC9"/>
    <w:rsid w:val="00C71DFF"/>
    <w:rsid w:val="00C92CB9"/>
    <w:rsid w:val="00CF1F02"/>
    <w:rsid w:val="00E713D4"/>
    <w:rsid w:val="00EA77C6"/>
    <w:rsid w:val="00F57431"/>
    <w:rsid w:val="00F6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41D8"/>
  <w15:docId w15:val="{6F26786F-5DE2-4DEA-8C37-D17A2F90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Наталья Александровна</dc:creator>
  <cp:lastModifiedBy>Programmist</cp:lastModifiedBy>
  <cp:revision>6</cp:revision>
  <cp:lastPrinted>2022-03-14T04:45:00Z</cp:lastPrinted>
  <dcterms:created xsi:type="dcterms:W3CDTF">2022-01-31T06:07:00Z</dcterms:created>
  <dcterms:modified xsi:type="dcterms:W3CDTF">2022-03-14T05:07:00Z</dcterms:modified>
</cp:coreProperties>
</file>